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10A6D" w:rsidRDefault="00214977" w:rsidP="002149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</w:rPr>
        <w:t>1.1</w:t>
      </w:r>
    </w:p>
    <w:p w:rsidR="00214977" w:rsidRPr="00E10A6D" w:rsidRDefault="00214977" w:rsidP="002149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</w:rPr>
        <w:t xml:space="preserve">Человек как результат биологической и </w:t>
      </w:r>
      <w:proofErr w:type="spellStart"/>
      <w:r w:rsidRPr="00E10A6D">
        <w:rPr>
          <w:rFonts w:ascii="Times New Roman" w:hAnsi="Times New Roman" w:cs="Times New Roman"/>
          <w:b/>
        </w:rPr>
        <w:t>социокультурной</w:t>
      </w:r>
      <w:proofErr w:type="spellEnd"/>
      <w:r w:rsidRPr="00E10A6D">
        <w:rPr>
          <w:rFonts w:ascii="Times New Roman" w:hAnsi="Times New Roman" w:cs="Times New Roman"/>
          <w:b/>
        </w:rPr>
        <w:t xml:space="preserve"> эволюции. </w:t>
      </w:r>
    </w:p>
    <w:p w:rsidR="00214977" w:rsidRPr="00E10A6D" w:rsidRDefault="00214977" w:rsidP="002149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</w:rPr>
        <w:t xml:space="preserve">Влияние </w:t>
      </w:r>
      <w:proofErr w:type="spellStart"/>
      <w:r w:rsidRPr="00E10A6D">
        <w:rPr>
          <w:rFonts w:ascii="Times New Roman" w:hAnsi="Times New Roman" w:cs="Times New Roman"/>
          <w:b/>
        </w:rPr>
        <w:t>социокультурных</w:t>
      </w:r>
      <w:proofErr w:type="spellEnd"/>
      <w:r w:rsidRPr="00E10A6D">
        <w:rPr>
          <w:rFonts w:ascii="Times New Roman" w:hAnsi="Times New Roman" w:cs="Times New Roman"/>
          <w:b/>
        </w:rPr>
        <w:t xml:space="preserve"> факторов на формирование личности.</w:t>
      </w:r>
    </w:p>
    <w:p w:rsidR="00214977" w:rsidRPr="00E10A6D" w:rsidRDefault="00214977" w:rsidP="002149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</w:rPr>
        <w:t xml:space="preserve">Личность в современном обществе. </w:t>
      </w:r>
    </w:p>
    <w:p w:rsidR="00214977" w:rsidRPr="00E10A6D" w:rsidRDefault="00214977" w:rsidP="002149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</w:rPr>
        <w:t xml:space="preserve">Коммуникативные качества личности. </w:t>
      </w:r>
    </w:p>
    <w:p w:rsidR="00214977" w:rsidRPr="00E10A6D" w:rsidRDefault="00214977" w:rsidP="002149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</w:rPr>
        <w:t>Потребности и интересы</w:t>
      </w:r>
    </w:p>
    <w:p w:rsidR="00214977" w:rsidRPr="00E10A6D" w:rsidRDefault="00214977" w:rsidP="002149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472B0" w:rsidRPr="00E10A6D" w:rsidRDefault="001472B0" w:rsidP="002149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Проблема человека — центральная проблема обществознания. Большое значение для понимания сущности человека, путей его развития имеет выяснение вопроса о его происхождении. 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 xml:space="preserve">Вопросом появления и развития человека как биологического и </w:t>
      </w:r>
      <w:proofErr w:type="spellStart"/>
      <w:r w:rsidRPr="00562F9B">
        <w:rPr>
          <w:rFonts w:ascii="Times New Roman" w:eastAsia="Times New Roman" w:hAnsi="Times New Roman" w:cs="Times New Roman"/>
          <w:spacing w:val="2"/>
        </w:rPr>
        <w:t>социокультурного</w:t>
      </w:r>
      <w:proofErr w:type="spellEnd"/>
      <w:r w:rsidRPr="00562F9B">
        <w:rPr>
          <w:rFonts w:ascii="Times New Roman" w:eastAsia="Times New Roman" w:hAnsi="Times New Roman" w:cs="Times New Roman"/>
          <w:spacing w:val="2"/>
        </w:rPr>
        <w:t xml:space="preserve"> существа занимается </w:t>
      </w: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антропология.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Антропология </w:t>
      </w:r>
      <w:r w:rsidRPr="00562F9B">
        <w:rPr>
          <w:rFonts w:ascii="Times New Roman" w:eastAsia="Times New Roman" w:hAnsi="Times New Roman" w:cs="Times New Roman"/>
          <w:spacing w:val="2"/>
        </w:rPr>
        <w:t>- это наука, изучающая происхождение и эволюцию человека, его строение и физиологию, образование рас.</w:t>
      </w:r>
    </w:p>
    <w:p w:rsidR="00562F9B" w:rsidRPr="00562F9B" w:rsidRDefault="00562F9B" w:rsidP="00562F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  <w:shd w:val="clear" w:color="auto" w:fill="FFFFFF"/>
        </w:rPr>
        <w:t>Антропогенез</w:t>
      </w:r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 - процесс выделения человека из мира животных.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Существует несколько подходов к решению вопроса о происхождении человека.</w:t>
      </w:r>
    </w:p>
    <w:p w:rsidR="001472B0" w:rsidRPr="00E10A6D" w:rsidRDefault="00562F9B" w:rsidP="00562F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94732" cy="2152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31" t="35420" r="45949" b="4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3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9B" w:rsidRPr="00562F9B" w:rsidRDefault="00562F9B" w:rsidP="00562F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 </w:t>
      </w: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  <w:shd w:val="clear" w:color="auto" w:fill="FFFFFF"/>
        </w:rPr>
        <w:t>Теории происхождения человека: таблица.</w:t>
      </w:r>
    </w:p>
    <w:tbl>
      <w:tblPr>
        <w:tblW w:w="1078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4"/>
        <w:gridCol w:w="5818"/>
      </w:tblGrid>
      <w:tr w:rsidR="00562F9B" w:rsidRPr="00562F9B" w:rsidTr="00562F9B">
        <w:tc>
          <w:tcPr>
            <w:tcW w:w="4943" w:type="dxa"/>
            <w:shd w:val="clear" w:color="auto" w:fill="EFEFEF"/>
            <w:vAlign w:val="center"/>
            <w:hideMark/>
          </w:tcPr>
          <w:p w:rsidR="00562F9B" w:rsidRPr="00562F9B" w:rsidRDefault="00562F9B" w:rsidP="0056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"/>
              </w:rPr>
            </w:pPr>
            <w:r w:rsidRPr="00562F9B">
              <w:rPr>
                <w:rFonts w:ascii="Times New Roman" w:eastAsia="Times New Roman" w:hAnsi="Times New Roman" w:cs="Times New Roman"/>
                <w:b/>
                <w:bCs/>
                <w:spacing w:val="2"/>
                <w:bdr w:val="none" w:sz="0" w:space="0" w:color="auto" w:frame="1"/>
              </w:rPr>
              <w:t>Название теории</w:t>
            </w:r>
          </w:p>
        </w:tc>
        <w:tc>
          <w:tcPr>
            <w:tcW w:w="5794" w:type="dxa"/>
            <w:shd w:val="clear" w:color="auto" w:fill="EFEFEF"/>
            <w:vAlign w:val="center"/>
            <w:hideMark/>
          </w:tcPr>
          <w:p w:rsidR="00562F9B" w:rsidRPr="00562F9B" w:rsidRDefault="00562F9B" w:rsidP="0056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"/>
              </w:rPr>
            </w:pPr>
            <w:r w:rsidRPr="00562F9B">
              <w:rPr>
                <w:rFonts w:ascii="Times New Roman" w:eastAsia="Times New Roman" w:hAnsi="Times New Roman" w:cs="Times New Roman"/>
                <w:b/>
                <w:bCs/>
                <w:spacing w:val="2"/>
                <w:bdr w:val="none" w:sz="0" w:space="0" w:color="auto" w:frame="1"/>
              </w:rPr>
              <w:t>Сущность теории происхождения человека</w:t>
            </w:r>
          </w:p>
        </w:tc>
      </w:tr>
      <w:tr w:rsidR="00562F9B" w:rsidRPr="00562F9B" w:rsidTr="00562F9B">
        <w:tc>
          <w:tcPr>
            <w:tcW w:w="4943" w:type="dxa"/>
            <w:shd w:val="clear" w:color="auto" w:fill="FFFFFF"/>
            <w:vAlign w:val="center"/>
            <w:hideMark/>
          </w:tcPr>
          <w:p w:rsidR="00562F9B" w:rsidRPr="00562F9B" w:rsidRDefault="00562F9B" w:rsidP="00562F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</w:rPr>
            </w:pPr>
            <w:r w:rsidRPr="00562F9B">
              <w:rPr>
                <w:rFonts w:ascii="Times New Roman" w:eastAsia="Times New Roman" w:hAnsi="Times New Roman" w:cs="Times New Roman"/>
                <w:spacing w:val="2"/>
              </w:rPr>
              <w:t xml:space="preserve">Религиозная теория (божественная, теологическая, </w:t>
            </w:r>
            <w:proofErr w:type="spellStart"/>
            <w:r w:rsidRPr="00562F9B">
              <w:rPr>
                <w:rFonts w:ascii="Times New Roman" w:eastAsia="Times New Roman" w:hAnsi="Times New Roman" w:cs="Times New Roman"/>
                <w:spacing w:val="2"/>
              </w:rPr>
              <w:t>креационистская</w:t>
            </w:r>
            <w:proofErr w:type="spellEnd"/>
            <w:r w:rsidRPr="00562F9B">
              <w:rPr>
                <w:rFonts w:ascii="Times New Roman" w:eastAsia="Times New Roman" w:hAnsi="Times New Roman" w:cs="Times New Roman"/>
                <w:spacing w:val="2"/>
              </w:rPr>
              <w:t>)</w:t>
            </w:r>
          </w:p>
        </w:tc>
        <w:tc>
          <w:tcPr>
            <w:tcW w:w="5794" w:type="dxa"/>
            <w:shd w:val="clear" w:color="auto" w:fill="FFFFFF"/>
            <w:vAlign w:val="center"/>
            <w:hideMark/>
          </w:tcPr>
          <w:p w:rsidR="00562F9B" w:rsidRPr="00562F9B" w:rsidRDefault="00562F9B" w:rsidP="00562F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</w:rPr>
            </w:pPr>
            <w:r w:rsidRPr="00562F9B">
              <w:rPr>
                <w:rFonts w:ascii="Times New Roman" w:eastAsia="Times New Roman" w:hAnsi="Times New Roman" w:cs="Times New Roman"/>
                <w:spacing w:val="2"/>
              </w:rPr>
              <w:t>Человек — творение Бога. Душа — источник человеческого в человеке</w:t>
            </w:r>
          </w:p>
        </w:tc>
      </w:tr>
      <w:tr w:rsidR="00562F9B" w:rsidRPr="00562F9B" w:rsidTr="00562F9B">
        <w:tc>
          <w:tcPr>
            <w:tcW w:w="4943" w:type="dxa"/>
            <w:shd w:val="clear" w:color="auto" w:fill="FFFFFF"/>
            <w:vAlign w:val="center"/>
            <w:hideMark/>
          </w:tcPr>
          <w:p w:rsidR="00562F9B" w:rsidRPr="00562F9B" w:rsidRDefault="00562F9B" w:rsidP="00562F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</w:rPr>
            </w:pPr>
            <w:r w:rsidRPr="00562F9B">
              <w:rPr>
                <w:rFonts w:ascii="Times New Roman" w:eastAsia="Times New Roman" w:hAnsi="Times New Roman" w:cs="Times New Roman"/>
                <w:spacing w:val="2"/>
              </w:rPr>
              <w:t>Теория космического происхождения человека (</w:t>
            </w:r>
            <w:proofErr w:type="spellStart"/>
            <w:r w:rsidRPr="00562F9B">
              <w:rPr>
                <w:rFonts w:ascii="Times New Roman" w:eastAsia="Times New Roman" w:hAnsi="Times New Roman" w:cs="Times New Roman"/>
                <w:spacing w:val="2"/>
              </w:rPr>
              <w:t>палеовизита</w:t>
            </w:r>
            <w:proofErr w:type="spellEnd"/>
            <w:r w:rsidRPr="00562F9B">
              <w:rPr>
                <w:rFonts w:ascii="Times New Roman" w:eastAsia="Times New Roman" w:hAnsi="Times New Roman" w:cs="Times New Roman"/>
                <w:spacing w:val="2"/>
              </w:rPr>
              <w:t>)</w:t>
            </w:r>
          </w:p>
        </w:tc>
        <w:tc>
          <w:tcPr>
            <w:tcW w:w="5794" w:type="dxa"/>
            <w:shd w:val="clear" w:color="auto" w:fill="FFFFFF"/>
            <w:vAlign w:val="center"/>
            <w:hideMark/>
          </w:tcPr>
          <w:p w:rsidR="00562F9B" w:rsidRPr="00562F9B" w:rsidRDefault="00562F9B" w:rsidP="00562F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</w:rPr>
            </w:pPr>
            <w:r w:rsidRPr="00562F9B">
              <w:rPr>
                <w:rFonts w:ascii="Times New Roman" w:eastAsia="Times New Roman" w:hAnsi="Times New Roman" w:cs="Times New Roman"/>
                <w:spacing w:val="2"/>
              </w:rPr>
              <w:t>Человек — существо внеземное, пришелец из космоса</w:t>
            </w:r>
          </w:p>
        </w:tc>
      </w:tr>
      <w:tr w:rsidR="00562F9B" w:rsidRPr="00562F9B" w:rsidTr="00562F9B">
        <w:tc>
          <w:tcPr>
            <w:tcW w:w="4943" w:type="dxa"/>
            <w:shd w:val="clear" w:color="auto" w:fill="FFFFFF"/>
            <w:vAlign w:val="center"/>
            <w:hideMark/>
          </w:tcPr>
          <w:p w:rsidR="00562F9B" w:rsidRPr="00562F9B" w:rsidRDefault="00562F9B" w:rsidP="00562F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</w:rPr>
            </w:pPr>
            <w:r w:rsidRPr="00562F9B">
              <w:rPr>
                <w:rFonts w:ascii="Times New Roman" w:eastAsia="Times New Roman" w:hAnsi="Times New Roman" w:cs="Times New Roman"/>
                <w:spacing w:val="2"/>
              </w:rPr>
              <w:t>Теория эволюции Чарльза Дарвина (материалистическая)</w:t>
            </w:r>
          </w:p>
        </w:tc>
        <w:tc>
          <w:tcPr>
            <w:tcW w:w="5794" w:type="dxa"/>
            <w:shd w:val="clear" w:color="auto" w:fill="FFFFFF"/>
            <w:vAlign w:val="center"/>
            <w:hideMark/>
          </w:tcPr>
          <w:p w:rsidR="00562F9B" w:rsidRPr="00562F9B" w:rsidRDefault="00562F9B" w:rsidP="00562F9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</w:rPr>
            </w:pPr>
            <w:r w:rsidRPr="00562F9B">
              <w:rPr>
                <w:rFonts w:ascii="Times New Roman" w:eastAsia="Times New Roman" w:hAnsi="Times New Roman" w:cs="Times New Roman"/>
                <w:spacing w:val="2"/>
              </w:rPr>
              <w:t>Человек — биологический вид, высшее млекопитающее, имеет естественное, природное происхождение</w:t>
            </w:r>
          </w:p>
        </w:tc>
      </w:tr>
    </w:tbl>
    <w:p w:rsidR="00562F9B" w:rsidRPr="00562F9B" w:rsidRDefault="00562F9B" w:rsidP="00562F9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62F9B" w:rsidRPr="00562F9B" w:rsidRDefault="00562F9B" w:rsidP="00562F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62F9B">
        <w:rPr>
          <w:rFonts w:ascii="Times New Roman" w:eastAsia="Times New Roman" w:hAnsi="Times New Roman" w:cs="Times New Roman"/>
          <w:spacing w:val="2"/>
        </w:rPr>
        <w:br/>
      </w:r>
    </w:p>
    <w:p w:rsidR="00562F9B" w:rsidRPr="00562F9B" w:rsidRDefault="00562F9B" w:rsidP="00562F9B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</w:rPr>
      </w:pPr>
      <w:r w:rsidRPr="00562F9B">
        <w:rPr>
          <w:rFonts w:ascii="Times New Roman" w:eastAsia="Times New Roman" w:hAnsi="Times New Roman" w:cs="Times New Roman"/>
          <w:b/>
          <w:bCs/>
          <w:spacing w:val="-2"/>
          <w:sz w:val="28"/>
        </w:rPr>
        <w:t>Эволюционная теория происхождения человека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1. Научная, эволюционная (биологическая) или теория естественного отбора</w:t>
      </w:r>
      <w:r w:rsidRPr="00562F9B">
        <w:rPr>
          <w:rFonts w:ascii="Times New Roman" w:eastAsia="Times New Roman" w:hAnsi="Times New Roman" w:cs="Times New Roman"/>
          <w:spacing w:val="2"/>
        </w:rPr>
        <w:t>, по мнению исследователей, зародилась еще в античности, но общественное признание получила только после публикации трудов английского натуралиста и путешественника Чарльза Роберта Дарвина. Суть этой теории заключается в том, что человек произошел от некоторой низшей формы гоминид (самое высокоорганизованное семейство человекообразных обезьян). В доказательство правильности своих исследований Ч. Дарвин приводит следующие аргументы: схожее эмбриональное развитие, состав крови, форма костей, одинаковые болезни и т. д.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Эволюционная теория предполагает, что в результате борьбы за существование наиболее приспособленные особи выживают и участвуют в размножении, то есть происходит естественный отбор, в результате чего возникают новые виды. Наследственная изменчивость является основой образования новых признаков, которые впоследствии закрепляются в строении и функциях организмов.</w:t>
      </w:r>
    </w:p>
    <w:p w:rsidR="00562F9B" w:rsidRPr="00562F9B" w:rsidRDefault="00562F9B" w:rsidP="00562F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Эволюционная теория была дополнена трудовой теорией происхождения человека. Согласно этой теории определяющим условием становления человека является труд. Трудовая деятельность повлекла за собой формирование новых качеств — развитие мышления, речи и различных форм общения.</w:t>
      </w:r>
    </w:p>
    <w:p w:rsidR="00562F9B" w:rsidRPr="00562F9B" w:rsidRDefault="00562F9B" w:rsidP="00562F9B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</w:rPr>
      </w:pPr>
      <w:r w:rsidRPr="00562F9B">
        <w:rPr>
          <w:rFonts w:ascii="Times New Roman" w:eastAsia="Times New Roman" w:hAnsi="Times New Roman" w:cs="Times New Roman"/>
          <w:b/>
          <w:bCs/>
          <w:spacing w:val="-2"/>
        </w:rPr>
        <w:lastRenderedPageBreak/>
        <w:t>Религиозная теория происхождения человека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Религиозная (божественная) или теологическая теория </w:t>
      </w:r>
      <w:r w:rsidRPr="00562F9B">
        <w:rPr>
          <w:rFonts w:ascii="Times New Roman" w:eastAsia="Times New Roman" w:hAnsi="Times New Roman" w:cs="Times New Roman"/>
          <w:spacing w:val="2"/>
        </w:rPr>
        <w:t>- мировоззренческая концепция, согласно которой все на Земле создано Высшим Творцом (Богом). Основной источник этой теории - Ветхий Завет, в котором изложена версия сотворения мира.</w:t>
      </w:r>
    </w:p>
    <w:p w:rsidR="00562F9B" w:rsidRPr="00562F9B" w:rsidRDefault="00562F9B" w:rsidP="00562F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62F9B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  <w:shd w:val="clear" w:color="auto" w:fill="FFFFFF"/>
        </w:rPr>
        <w:t>«И сотворил Бог человека по образу Своему, по образу Божию сотворил его; мужчину и женщину сотворил их».</w:t>
      </w:r>
      <w:r w:rsidRPr="00562F9B">
        <w:rPr>
          <w:rFonts w:ascii="Times New Roman" w:eastAsia="Times New Roman" w:hAnsi="Times New Roman" w:cs="Times New Roman"/>
          <w:spacing w:val="2"/>
        </w:rPr>
        <w:br/>
      </w:r>
      <w:r w:rsidRPr="00562F9B">
        <w:rPr>
          <w:rFonts w:ascii="Times New Roman" w:eastAsia="Times New Roman" w:hAnsi="Times New Roman" w:cs="Times New Roman"/>
          <w:b/>
          <w:bCs/>
          <w:i/>
          <w:iCs/>
          <w:spacing w:val="2"/>
          <w:bdr w:val="none" w:sz="0" w:space="0" w:color="auto" w:frame="1"/>
          <w:shd w:val="clear" w:color="auto" w:fill="FFFFFF"/>
        </w:rPr>
        <w:t>Ветхий Завет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Данная теория является самой ранней и многие исследователи считают, что она не требует никаких доказательств. Схожесть мифов и легенд разных народов, повествующих о сотворении человека, является одним из подтверждений возможной истинности данной версии.</w:t>
      </w:r>
    </w:p>
    <w:p w:rsidR="00562F9B" w:rsidRPr="00562F9B" w:rsidRDefault="00562F9B" w:rsidP="00E10A6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 xml:space="preserve">В Средневековье господствующим мировоззрением было христианство. Бог рассматривался как центр мироздания, а человек — как </w:t>
      </w:r>
      <w:proofErr w:type="spellStart"/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тварное</w:t>
      </w:r>
      <w:proofErr w:type="spellEnd"/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 xml:space="preserve"> существо, созданное по образу и подобию Бога. Будучи единством души и тела, человек изначально раздвоен и поэтому сочетает в себе и высокое и низкое. Его тело (плоть) бренно</w:t>
      </w:r>
      <w:proofErr w:type="gramStart"/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.</w:t>
      </w:r>
      <w:proofErr w:type="gramEnd"/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 xml:space="preserve"> </w:t>
      </w:r>
      <w:proofErr w:type="gramStart"/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с</w:t>
      </w:r>
      <w:proofErr w:type="gramEnd"/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мертно, а душа — бессмертна.</w:t>
      </w:r>
      <w:r w:rsidRPr="00562F9B">
        <w:rPr>
          <w:rFonts w:ascii="Times New Roman" w:eastAsia="Times New Roman" w:hAnsi="Times New Roman" w:cs="Times New Roman"/>
          <w:spacing w:val="2"/>
        </w:rPr>
        <w:br/>
      </w:r>
      <w:r w:rsidRPr="00562F9B">
        <w:rPr>
          <w:rFonts w:ascii="Times New Roman" w:eastAsia="Times New Roman" w:hAnsi="Times New Roman" w:cs="Times New Roman"/>
          <w:spacing w:val="2"/>
        </w:rPr>
        <w:br/>
      </w:r>
      <w:r w:rsidRPr="00562F9B">
        <w:rPr>
          <w:rFonts w:ascii="Times New Roman" w:eastAsia="Times New Roman" w:hAnsi="Times New Roman" w:cs="Times New Roman"/>
          <w:b/>
          <w:bCs/>
          <w:spacing w:val="-2"/>
        </w:rPr>
        <w:t>Космическая теория происхождения человека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Космическая или Теория внешнего вмешательства (</w:t>
      </w:r>
      <w:proofErr w:type="spellStart"/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Палеовизита</w:t>
      </w:r>
      <w:proofErr w:type="spellEnd"/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) </w:t>
      </w:r>
      <w:r w:rsidRPr="00562F9B">
        <w:rPr>
          <w:rFonts w:ascii="Times New Roman" w:eastAsia="Times New Roman" w:hAnsi="Times New Roman" w:cs="Times New Roman"/>
          <w:spacing w:val="2"/>
        </w:rPr>
        <w:t>говорит о том, что появление человечества связано с деятельностью иных цивилизаций, что в древности человек напрямую общался с представителями инопланетного разума. Многие ученые говорят о том, что во вселенной возможно существование планет похожих на Землю.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 xml:space="preserve">Одним из родоначальников данной теории принято считать математика </w:t>
      </w:r>
      <w:proofErr w:type="spellStart"/>
      <w:r w:rsidRPr="00562F9B">
        <w:rPr>
          <w:rFonts w:ascii="Times New Roman" w:eastAsia="Times New Roman" w:hAnsi="Times New Roman" w:cs="Times New Roman"/>
          <w:spacing w:val="2"/>
        </w:rPr>
        <w:t>Матеса</w:t>
      </w:r>
      <w:proofErr w:type="spellEnd"/>
      <w:r w:rsidRPr="00562F9B">
        <w:rPr>
          <w:rFonts w:ascii="Times New Roman" w:eastAsia="Times New Roman" w:hAnsi="Times New Roman" w:cs="Times New Roman"/>
          <w:spacing w:val="2"/>
        </w:rPr>
        <w:t xml:space="preserve"> </w:t>
      </w:r>
      <w:proofErr w:type="spellStart"/>
      <w:r w:rsidRPr="00562F9B">
        <w:rPr>
          <w:rFonts w:ascii="Times New Roman" w:eastAsia="Times New Roman" w:hAnsi="Times New Roman" w:cs="Times New Roman"/>
          <w:spacing w:val="2"/>
        </w:rPr>
        <w:t>Агреста</w:t>
      </w:r>
      <w:proofErr w:type="spellEnd"/>
      <w:r w:rsidRPr="00562F9B">
        <w:rPr>
          <w:rFonts w:ascii="Times New Roman" w:eastAsia="Times New Roman" w:hAnsi="Times New Roman" w:cs="Times New Roman"/>
          <w:spacing w:val="2"/>
        </w:rPr>
        <w:t>, который в своей статье «Космонавты древности» высказал предположение о том, что нашу планету в прошлом посещали инопланетные цивилизации, потому как многие факты необъяснимы наукой. Например, глубокие знания древних об астрономии (при отсутствии необходимой техники), остатки древних сооружений и конструкций, которые вызвали бы затруднение при строительстве даже с помощью современных технологий (египетские пирамиды) и пр.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Данная версия набирает все большую популярность, в свете некоторых археологических и научных открытий современности. Так, на снимках поверхности планеты Марс были обнаружены «сооружения», напоминающие египетские пирамиды. Многие рисунки на стенах храмов, найденные в разных частях света, также подтверждают факты «общения», не говоря о множестве свидетельств наблюдения за НЛО в наши дни.</w:t>
      </w:r>
    </w:p>
    <w:p w:rsidR="00E10A6D" w:rsidRDefault="00E10A6D" w:rsidP="00562F9B">
      <w:pPr>
        <w:pStyle w:val="1"/>
        <w:shd w:val="clear" w:color="auto" w:fill="FFFFFF"/>
        <w:spacing w:before="0" w:line="324" w:lineRule="atLeast"/>
        <w:textAlignment w:val="baseline"/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</w:pPr>
    </w:p>
    <w:p w:rsidR="00562F9B" w:rsidRPr="00E10A6D" w:rsidRDefault="00562F9B" w:rsidP="00562F9B">
      <w:pPr>
        <w:pStyle w:val="1"/>
        <w:shd w:val="clear" w:color="auto" w:fill="FFFFFF"/>
        <w:spacing w:before="0" w:line="324" w:lineRule="atLeast"/>
        <w:textAlignment w:val="baseline"/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</w:pPr>
      <w:proofErr w:type="gramStart"/>
      <w:r w:rsidRPr="00E10A6D"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  <w:t>БИОЛОГИЧЕСКОЕ</w:t>
      </w:r>
      <w:proofErr w:type="gramEnd"/>
      <w:r w:rsidRPr="00E10A6D"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  <w:t xml:space="preserve"> И СОЦИАЛЬНОЕ В ЧЕЛОВЕКЕ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Теория ЕГЭ по обществознанию на тему: 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"</w:t>
      </w:r>
      <w:proofErr w:type="spellStart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Биосоциальная</w:t>
      </w:r>
      <w:proofErr w:type="spellEnd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 xml:space="preserve"> природа человека" </w:t>
      </w:r>
      <w:r w:rsidRPr="00E10A6D">
        <w:rPr>
          <w:spacing w:val="2"/>
          <w:sz w:val="22"/>
          <w:szCs w:val="22"/>
        </w:rPr>
        <w:t>из раздела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 </w:t>
      </w:r>
      <w:r w:rsidRPr="00E10A6D">
        <w:rPr>
          <w:spacing w:val="2"/>
          <w:sz w:val="22"/>
          <w:szCs w:val="22"/>
        </w:rPr>
        <w:t xml:space="preserve">кодификатора (1.1 </w:t>
      </w:r>
      <w:proofErr w:type="gramStart"/>
      <w:r w:rsidRPr="00E10A6D">
        <w:rPr>
          <w:spacing w:val="2"/>
          <w:sz w:val="22"/>
          <w:szCs w:val="22"/>
        </w:rPr>
        <w:t>Природное</w:t>
      </w:r>
      <w:proofErr w:type="gramEnd"/>
      <w:r w:rsidRPr="00E10A6D">
        <w:rPr>
          <w:spacing w:val="2"/>
          <w:sz w:val="22"/>
          <w:szCs w:val="22"/>
        </w:rPr>
        <w:t xml:space="preserve"> и общественное в человеке (человек как результат биологической и </w:t>
      </w:r>
      <w:proofErr w:type="spellStart"/>
      <w:r w:rsidRPr="00E10A6D">
        <w:rPr>
          <w:spacing w:val="2"/>
          <w:sz w:val="22"/>
          <w:szCs w:val="22"/>
        </w:rPr>
        <w:t>социокультурной</w:t>
      </w:r>
      <w:proofErr w:type="spellEnd"/>
      <w:r w:rsidRPr="00E10A6D">
        <w:rPr>
          <w:spacing w:val="2"/>
          <w:sz w:val="22"/>
          <w:szCs w:val="22"/>
        </w:rPr>
        <w:t xml:space="preserve"> эволюции))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Человек </w:t>
      </w:r>
      <w:r w:rsidRPr="00E10A6D">
        <w:rPr>
          <w:spacing w:val="2"/>
          <w:sz w:val="22"/>
          <w:szCs w:val="22"/>
        </w:rPr>
        <w:t>— это живая система, представляющая собой единство физического (биологического) и духовного, природного и социального, наследственного и приобретенного. Как живой организм, человек включен в природную связь явлений и подчиняется биологическим (биофизическим, биохимическим, физиологическим) закономерностям. В то же время на уровне сознательной психики человек обращен к социальному бытию с его специфическими закономерностями. Именно </w:t>
      </w:r>
      <w:proofErr w:type="spellStart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биопсихосоциальная</w:t>
      </w:r>
      <w:proofErr w:type="spellEnd"/>
      <w:r w:rsidRPr="00E10A6D">
        <w:rPr>
          <w:spacing w:val="2"/>
          <w:sz w:val="22"/>
          <w:szCs w:val="22"/>
        </w:rPr>
        <w:t> природа человека определила его как высшую ступень эволюции живых организмов на Земле.</w:t>
      </w:r>
    </w:p>
    <w:p w:rsidR="00562F9B" w:rsidRPr="00E10A6D" w:rsidRDefault="00562F9B" w:rsidP="00562F9B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  <w:proofErr w:type="gramStart"/>
      <w:r w:rsidRPr="00E10A6D">
        <w:rPr>
          <w:spacing w:val="2"/>
          <w:sz w:val="22"/>
          <w:szCs w:val="22"/>
        </w:rPr>
        <w:t>Биологическое</w:t>
      </w:r>
      <w:proofErr w:type="gramEnd"/>
      <w:r w:rsidRPr="00E10A6D">
        <w:rPr>
          <w:spacing w:val="2"/>
          <w:sz w:val="22"/>
          <w:szCs w:val="22"/>
        </w:rPr>
        <w:t xml:space="preserve"> и социальное в человеке слиты воедино, и только в таком единстве он существует.</w:t>
      </w:r>
    </w:p>
    <w:tbl>
      <w:tblPr>
        <w:tblStyle w:val="a6"/>
        <w:tblW w:w="10782" w:type="dxa"/>
        <w:tblLook w:val="04A0"/>
      </w:tblPr>
      <w:tblGrid>
        <w:gridCol w:w="3584"/>
        <w:gridCol w:w="3584"/>
        <w:gridCol w:w="3614"/>
      </w:tblGrid>
      <w:tr w:rsidR="00562F9B" w:rsidRPr="00E10A6D" w:rsidTr="00E10A6D">
        <w:tc>
          <w:tcPr>
            <w:tcW w:w="10752" w:type="dxa"/>
            <w:gridSpan w:val="3"/>
            <w:hideMark/>
          </w:tcPr>
          <w:p w:rsidR="00562F9B" w:rsidRPr="00E10A6D" w:rsidRDefault="00562F9B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Проявления человеческой природы</w:t>
            </w:r>
          </w:p>
        </w:tc>
      </w:tr>
      <w:tr w:rsidR="00562F9B" w:rsidRPr="00E10A6D" w:rsidTr="00E10A6D">
        <w:tc>
          <w:tcPr>
            <w:tcW w:w="3574" w:type="dxa"/>
            <w:hideMark/>
          </w:tcPr>
          <w:p w:rsidR="00562F9B" w:rsidRPr="00E10A6D" w:rsidRDefault="00562F9B" w:rsidP="00562F9B">
            <w:pPr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Биологические</w:t>
            </w:r>
            <w:r w:rsidRPr="00E10A6D">
              <w:rPr>
                <w:rFonts w:ascii="Times New Roman" w:hAnsi="Times New Roman" w:cs="Times New Roman"/>
              </w:rPr>
              <w:t> (раса, пол, возраст, особенности телосложения, генотип)</w:t>
            </w:r>
          </w:p>
        </w:tc>
        <w:tc>
          <w:tcPr>
            <w:tcW w:w="3574" w:type="dxa"/>
            <w:hideMark/>
          </w:tcPr>
          <w:p w:rsidR="00562F9B" w:rsidRPr="00E10A6D" w:rsidRDefault="00562F9B">
            <w:pPr>
              <w:rPr>
                <w:rFonts w:ascii="Times New Roman" w:hAnsi="Times New Roman" w:cs="Times New Roman"/>
              </w:rPr>
            </w:pPr>
            <w:proofErr w:type="gramStart"/>
            <w:r w:rsidRPr="00E10A6D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Психические</w:t>
            </w:r>
            <w:r w:rsidRPr="00E10A6D">
              <w:rPr>
                <w:rFonts w:ascii="Times New Roman" w:hAnsi="Times New Roman" w:cs="Times New Roman"/>
              </w:rPr>
              <w:t> (эмоции, чувства, воля, свойства памяти, направленность личности, темперамент, характер и т. д.)</w:t>
            </w:r>
            <w:proofErr w:type="gramEnd"/>
          </w:p>
        </w:tc>
        <w:tc>
          <w:tcPr>
            <w:tcW w:w="3574" w:type="dxa"/>
            <w:hideMark/>
          </w:tcPr>
          <w:p w:rsidR="00562F9B" w:rsidRPr="00E10A6D" w:rsidRDefault="00562F9B">
            <w:pPr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Социальные</w:t>
            </w:r>
            <w:r w:rsidRPr="00E10A6D">
              <w:rPr>
                <w:rFonts w:ascii="Times New Roman" w:hAnsi="Times New Roman" w:cs="Times New Roman"/>
              </w:rPr>
              <w:t> (умения, знания, ценности, идеалы, жизненный опыт)</w:t>
            </w:r>
          </w:p>
        </w:tc>
      </w:tr>
    </w:tbl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Биологическая природа человека</w:t>
      </w:r>
      <w:r w:rsidRPr="00E10A6D">
        <w:rPr>
          <w:spacing w:val="2"/>
          <w:sz w:val="22"/>
          <w:szCs w:val="22"/>
        </w:rPr>
        <w:t> — это его естественная предпосылка, условие существования, а </w:t>
      </w:r>
      <w:proofErr w:type="spellStart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социальность</w:t>
      </w:r>
      <w:proofErr w:type="spellEnd"/>
      <w:r w:rsidRPr="00E10A6D">
        <w:rPr>
          <w:spacing w:val="2"/>
          <w:sz w:val="22"/>
          <w:szCs w:val="22"/>
        </w:rPr>
        <w:t> — сущность человека.</w:t>
      </w:r>
    </w:p>
    <w:p w:rsidR="00562F9B" w:rsidRPr="00E10A6D" w:rsidRDefault="00562F9B" w:rsidP="00E10A6D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Биологическое существо</w:t>
      </w:r>
      <w:r w:rsidRPr="00E10A6D">
        <w:rPr>
          <w:spacing w:val="2"/>
          <w:sz w:val="22"/>
          <w:szCs w:val="22"/>
        </w:rPr>
        <w:t xml:space="preserve"> - человек принадлежит к высшим млекопитающим, образуя особый вид </w:t>
      </w:r>
      <w:proofErr w:type="spellStart"/>
      <w:r w:rsidRPr="00E10A6D">
        <w:rPr>
          <w:spacing w:val="2"/>
          <w:sz w:val="22"/>
          <w:szCs w:val="22"/>
        </w:rPr>
        <w:t>Homo</w:t>
      </w:r>
      <w:proofErr w:type="spellEnd"/>
      <w:r w:rsidRPr="00E10A6D">
        <w:rPr>
          <w:spacing w:val="2"/>
          <w:sz w:val="22"/>
          <w:szCs w:val="22"/>
        </w:rPr>
        <w:t xml:space="preserve"> </w:t>
      </w:r>
      <w:proofErr w:type="spellStart"/>
      <w:r w:rsidRPr="00E10A6D">
        <w:rPr>
          <w:spacing w:val="2"/>
          <w:sz w:val="22"/>
          <w:szCs w:val="22"/>
        </w:rPr>
        <w:t>sapiens</w:t>
      </w:r>
      <w:proofErr w:type="spellEnd"/>
      <w:r w:rsidRPr="00E10A6D">
        <w:rPr>
          <w:spacing w:val="2"/>
          <w:sz w:val="22"/>
          <w:szCs w:val="22"/>
        </w:rPr>
        <w:t>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lastRenderedPageBreak/>
        <w:t>Так, 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биологическое</w:t>
      </w:r>
      <w:r w:rsidRPr="00E10A6D">
        <w:rPr>
          <w:spacing w:val="2"/>
          <w:sz w:val="22"/>
          <w:szCs w:val="22"/>
        </w:rPr>
        <w:t>, указывает на то, что человек является неотъемлемой частью природы. Биологически человек связан с иными формами жизни, схож с другими живыми организмами:</w:t>
      </w:r>
    </w:p>
    <w:p w:rsidR="00562F9B" w:rsidRPr="00E10A6D" w:rsidRDefault="00562F9B" w:rsidP="00E10A6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анатомией и физиологией (костная, мышечная, нервная системы и т.д.);</w:t>
      </w:r>
    </w:p>
    <w:p w:rsidR="00562F9B" w:rsidRPr="00E10A6D" w:rsidRDefault="00562F9B" w:rsidP="00E10A6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физиологическими (естественными) потребностями (питание, вода, воздух и т.д.);</w:t>
      </w:r>
    </w:p>
    <w:p w:rsidR="00562F9B" w:rsidRPr="00E10A6D" w:rsidRDefault="00562F9B" w:rsidP="00E10A6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наличием инстинктов (инстинкт самосохранения, инстинкт продолжения рода, инстинкт поиска и усвоения пищи и пр.)</w:t>
      </w:r>
    </w:p>
    <w:p w:rsidR="00562F9B" w:rsidRPr="00E10A6D" w:rsidRDefault="00562F9B" w:rsidP="00562F9B">
      <w:pPr>
        <w:shd w:val="clear" w:color="auto" w:fill="FFFFFF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b/>
          <w:bCs/>
          <w:spacing w:val="2"/>
          <w:bdr w:val="none" w:sz="0" w:space="0" w:color="auto" w:frame="1"/>
        </w:rPr>
        <w:t>Социальное существо</w:t>
      </w:r>
      <w:r w:rsidRPr="00E10A6D">
        <w:rPr>
          <w:rFonts w:ascii="Times New Roman" w:hAnsi="Times New Roman" w:cs="Times New Roman"/>
          <w:spacing w:val="2"/>
        </w:rPr>
        <w:t xml:space="preserve"> - неразрывно </w:t>
      </w:r>
      <w:proofErr w:type="gramStart"/>
      <w:r w:rsidRPr="00E10A6D">
        <w:rPr>
          <w:rFonts w:ascii="Times New Roman" w:hAnsi="Times New Roman" w:cs="Times New Roman"/>
          <w:spacing w:val="2"/>
        </w:rPr>
        <w:t>связан</w:t>
      </w:r>
      <w:proofErr w:type="gramEnd"/>
      <w:r w:rsidRPr="00E10A6D">
        <w:rPr>
          <w:rFonts w:ascii="Times New Roman" w:hAnsi="Times New Roman" w:cs="Times New Roman"/>
          <w:spacing w:val="2"/>
        </w:rPr>
        <w:t xml:space="preserve"> с обществом. Человек становится человеком, лишь вступив в общественные отношения, в общение с другими. Социальная сущность человека проявляется через такие свойства, как способность и готовность к общественно полезному труду, сознание и разум, свобода и ответственность и др.</w:t>
      </w:r>
      <w:r w:rsidRPr="00E10A6D">
        <w:rPr>
          <w:rFonts w:ascii="Times New Roman" w:hAnsi="Times New Roman" w:cs="Times New Roman"/>
          <w:spacing w:val="2"/>
        </w:rPr>
        <w:br/>
        <w:t>Подтверждением необходимости взаимодействия человека и общества является существование </w:t>
      </w:r>
      <w:proofErr w:type="spellStart"/>
      <w:r w:rsidRPr="00E10A6D">
        <w:rPr>
          <w:rFonts w:ascii="Times New Roman" w:hAnsi="Times New Roman" w:cs="Times New Roman"/>
          <w:b/>
          <w:bCs/>
          <w:spacing w:val="2"/>
          <w:bdr w:val="none" w:sz="0" w:space="0" w:color="auto" w:frame="1"/>
        </w:rPr>
        <w:t>феральных</w:t>
      </w:r>
      <w:proofErr w:type="spellEnd"/>
      <w:r w:rsidRPr="00E10A6D">
        <w:rPr>
          <w:rFonts w:ascii="Times New Roman" w:hAnsi="Times New Roman" w:cs="Times New Roman"/>
          <w:b/>
          <w:bCs/>
          <w:spacing w:val="2"/>
          <w:bdr w:val="none" w:sz="0" w:space="0" w:color="auto" w:frame="1"/>
        </w:rPr>
        <w:t xml:space="preserve"> людей.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proofErr w:type="spellStart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Феральные</w:t>
      </w:r>
      <w:proofErr w:type="spellEnd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 xml:space="preserve"> люди </w:t>
      </w:r>
      <w:r w:rsidRPr="00E10A6D">
        <w:rPr>
          <w:spacing w:val="2"/>
          <w:sz w:val="22"/>
          <w:szCs w:val="22"/>
        </w:rPr>
        <w:t>(«</w:t>
      </w:r>
      <w:proofErr w:type="spellStart"/>
      <w:r w:rsidRPr="00E10A6D">
        <w:rPr>
          <w:spacing w:val="2"/>
          <w:sz w:val="22"/>
          <w:szCs w:val="22"/>
        </w:rPr>
        <w:t>маугли</w:t>
      </w:r>
      <w:proofErr w:type="spellEnd"/>
      <w:r w:rsidRPr="00E10A6D">
        <w:rPr>
          <w:spacing w:val="2"/>
          <w:sz w:val="22"/>
          <w:szCs w:val="22"/>
        </w:rPr>
        <w:t>», «дети джунглей») - люди, выросшие среди животных.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 xml:space="preserve">Существует множество историй, сохранившихся до наших дней о детях, воспитанных волками, медведями, обезьянами, ягуарами. Но, в отличие от истории сказочного героя </w:t>
      </w:r>
      <w:proofErr w:type="spellStart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>Маугли</w:t>
      </w:r>
      <w:proofErr w:type="spellEnd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 xml:space="preserve">, эти дети лишены даже самых элементарных социальных умений и навыков. Так, они испытывают сложности с такими простыми вещами как </w:t>
      </w:r>
      <w:proofErr w:type="spellStart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>прямохождение</w:t>
      </w:r>
      <w:proofErr w:type="spellEnd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 xml:space="preserve">, одевание, речь. </w:t>
      </w:r>
      <w:proofErr w:type="spellStart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>Феральные</w:t>
      </w:r>
      <w:proofErr w:type="spellEnd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 xml:space="preserve"> дети не проявляют интереса к обществу людей, с трудом учатся говорить и являются неразвитыми. Многие из реальных подобных детей умерли в раннем возрасте, потому что не смогли приспособиться к новой жизни</w:t>
      </w:r>
      <w:r w:rsidRPr="00E10A6D">
        <w:rPr>
          <w:spacing w:val="2"/>
          <w:sz w:val="22"/>
          <w:szCs w:val="22"/>
        </w:rPr>
        <w:t>.</w:t>
      </w:r>
    </w:p>
    <w:p w:rsidR="00562F9B" w:rsidRPr="00E10A6D" w:rsidRDefault="00562F9B" w:rsidP="00562F9B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Таким образом, биологическое и социальное в человеке находятся в сложном взаимодействии, определяют психическое развитие и своеобразие человеческой личности.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Попытки рассматривать человека только с одной из сторон, приводит к </w:t>
      </w:r>
      <w:proofErr w:type="spellStart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>биологизаторству</w:t>
      </w:r>
      <w:proofErr w:type="spellEnd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> </w:t>
      </w:r>
      <w:r w:rsidRPr="00E10A6D">
        <w:rPr>
          <w:spacing w:val="2"/>
          <w:sz w:val="22"/>
          <w:szCs w:val="22"/>
        </w:rPr>
        <w:t>или </w:t>
      </w:r>
      <w:proofErr w:type="spellStart"/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>социологизаторству</w:t>
      </w:r>
      <w:proofErr w:type="spellEnd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Общая черта </w:t>
      </w:r>
      <w:proofErr w:type="spellStart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биологизаторских</w:t>
      </w:r>
      <w:proofErr w:type="spellEnd"/>
      <w:r w:rsidRPr="00E10A6D">
        <w:rPr>
          <w:spacing w:val="2"/>
          <w:sz w:val="22"/>
          <w:szCs w:val="22"/>
        </w:rPr>
        <w:t> концепций — истолкование сущности человека преимущественно с позиций биологии. Ее представители стремятся объяснить социальные действия человека его биологическими и генетическими характеристиками и видят ключ к пониманию человека в молекулярной генетике.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Представители </w:t>
      </w:r>
      <w:proofErr w:type="spellStart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социологизаторских</w:t>
      </w:r>
      <w:proofErr w:type="spellEnd"/>
      <w:r w:rsidRPr="00E10A6D">
        <w:rPr>
          <w:spacing w:val="2"/>
          <w:sz w:val="22"/>
          <w:szCs w:val="22"/>
        </w:rPr>
        <w:t> концепций абсолютизируют значение общественных отношений и считают, что все люди рождаются с одинаковыми генетическими задатками, а главную роль в развитии их способностей играет общество.</w:t>
      </w:r>
    </w:p>
    <w:p w:rsidR="00562F9B" w:rsidRPr="00E10A6D" w:rsidRDefault="00562F9B" w:rsidP="00562F9B">
      <w:pPr>
        <w:shd w:val="clear" w:color="auto" w:fill="FFFFFF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 xml:space="preserve">Большинство ученых в решении </w:t>
      </w:r>
      <w:proofErr w:type="spellStart"/>
      <w:r w:rsidRPr="00E10A6D">
        <w:rPr>
          <w:rFonts w:ascii="Times New Roman" w:hAnsi="Times New Roman" w:cs="Times New Roman"/>
          <w:spacing w:val="2"/>
        </w:rPr>
        <w:t>биосоциальной</w:t>
      </w:r>
      <w:proofErr w:type="spellEnd"/>
      <w:r w:rsidRPr="00E10A6D">
        <w:rPr>
          <w:rFonts w:ascii="Times New Roman" w:hAnsi="Times New Roman" w:cs="Times New Roman"/>
          <w:spacing w:val="2"/>
        </w:rPr>
        <w:t xml:space="preserve"> проблемы стремятся избежать крайностей и рассматривают человека как сложный синтез, переплетение биологического и социального начал.</w:t>
      </w:r>
    </w:p>
    <w:p w:rsidR="00562F9B" w:rsidRPr="00E10A6D" w:rsidRDefault="00562F9B" w:rsidP="00562F9B">
      <w:pPr>
        <w:pStyle w:val="1"/>
        <w:shd w:val="clear" w:color="auto" w:fill="FFFFFF"/>
        <w:spacing w:before="0" w:line="324" w:lineRule="atLeast"/>
        <w:textAlignment w:val="baseline"/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</w:pPr>
      <w:r w:rsidRPr="00E10A6D"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  <w:t>ОТЛИЧИЯ ЧЕЛОВЕКА ОТ ЖИВОТНОГО</w:t>
      </w:r>
    </w:p>
    <w:p w:rsidR="00562F9B" w:rsidRPr="00E10A6D" w:rsidRDefault="00562F9B" w:rsidP="00562F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647816" cy="2371725"/>
            <wp:effectExtent l="19050" t="0" r="3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589" t="40250" r="46663" b="3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1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9B" w:rsidRPr="00562F9B" w:rsidRDefault="00562F9B" w:rsidP="00562F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  <w:shd w:val="clear" w:color="auto" w:fill="FFFFFF"/>
        </w:rPr>
        <w:t>Основные отличия человека от животного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1. Человек обладает мышлением и членораздельной речью.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Только человек может размышлять о своём прошлом, критически оценивая его, и думать о будущем, мечтая и строя свои планы. Мышление неразрывно связано с речью. В отличие от животных, чьи звуковые сигналы закреплены биологически и имеют определенный ограниченный набор, человеческая речь весьма разнообразна и постоянно обновляется.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lastRenderedPageBreak/>
        <w:t>Коммуникативными возможностями обладают и некоторые виды обезьян, но только человек может передать другим людям объективную информацию об окружающем мире. Люди имеют способность выделять в своей речи главное. К тому же человек умеет отражать действительность не только с помощью речи, но и с помощью музыки, живописи и других образных форм.</w:t>
      </w:r>
    </w:p>
    <w:p w:rsidR="00562F9B" w:rsidRPr="00562F9B" w:rsidRDefault="00562F9B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Животное в своём поведении подчинено инстинкту, его действия изначально запрограммированы. Оно не отделяет себя от природы.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2. Человек способен к сознательной целенаправленной творческой деятельности. </w:t>
      </w:r>
    </w:p>
    <w:p w:rsidR="00562F9B" w:rsidRPr="00562F9B" w:rsidRDefault="00562F9B" w:rsidP="00562F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-моделирует свое поведение и может выбирать различные социальные роли</w:t>
      </w:r>
      <w:proofErr w:type="gramStart"/>
      <w:r w:rsidRPr="00562F9B">
        <w:rPr>
          <w:rFonts w:ascii="Times New Roman" w:eastAsia="Times New Roman" w:hAnsi="Times New Roman" w:cs="Times New Roman"/>
          <w:spacing w:val="2"/>
        </w:rPr>
        <w:br/>
      </w:r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-</w:t>
      </w:r>
      <w:proofErr w:type="gramEnd"/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обладает способностью предвидеть отдаленные последствия своих действий, характер и направленность развития природных процессов</w:t>
      </w:r>
      <w:r w:rsidRPr="00562F9B">
        <w:rPr>
          <w:rFonts w:ascii="Times New Roman" w:eastAsia="Times New Roman" w:hAnsi="Times New Roman" w:cs="Times New Roman"/>
          <w:spacing w:val="2"/>
        </w:rPr>
        <w:br/>
      </w:r>
      <w:r w:rsidRPr="00562F9B">
        <w:rPr>
          <w:rFonts w:ascii="Times New Roman" w:eastAsia="Times New Roman" w:hAnsi="Times New Roman" w:cs="Times New Roman"/>
          <w:spacing w:val="2"/>
          <w:shd w:val="clear" w:color="auto" w:fill="FFFFFF"/>
        </w:rPr>
        <w:t>-выражает ценностное отношение к действительности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Только человек способен творить - создавать качественно новые материальные и духовные ценности. При этом человек сам определяет свою социальную роль, выбирает вид деятельности, а также способы и средства достижения цели, составляет прогнозы. Животные в своем поведении руководствуются только инстинктами.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3</w:t>
      </w:r>
      <w:r w:rsidRPr="00562F9B">
        <w:rPr>
          <w:rFonts w:ascii="Times New Roman" w:eastAsia="Times New Roman" w:hAnsi="Times New Roman" w:cs="Times New Roman"/>
          <w:spacing w:val="2"/>
        </w:rPr>
        <w:t>. </w:t>
      </w: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Человек способен преобразовывать окружающую действительность, создавать необходимые материальные и духовные блага. 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Человек в процессе своей деятельности преобразует окружающую действительность, создаёт необходимые ему материальные и духовные блага и ценности. Осуществляя практически преобразующую деятельность, человек творит «вторую природу» — культуру.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Животные приспосабливаются к окружающей среде, которая и определяет их образ жизни. Они не могут производить коренных изменений в условиях своего существования.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4. Человек способен изготавливать орудия труда с целью использования их как средство производства материальных благ.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Человек способен не только изготавливать орудия труда и использовать их в своей деятельности, но и постоянно совершенствовать их.</w:t>
      </w: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 </w:t>
      </w:r>
      <w:r w:rsidRPr="00562F9B">
        <w:rPr>
          <w:rFonts w:ascii="Times New Roman" w:eastAsia="Times New Roman" w:hAnsi="Times New Roman" w:cs="Times New Roman"/>
          <w:spacing w:val="2"/>
        </w:rPr>
        <w:t xml:space="preserve">Высокоорганизованные животные могут применять естественные орудия (палки, камни) для определённых целей. </w:t>
      </w:r>
      <w:proofErr w:type="gramStart"/>
      <w:r w:rsidRPr="00562F9B">
        <w:rPr>
          <w:rFonts w:ascii="Times New Roman" w:eastAsia="Times New Roman" w:hAnsi="Times New Roman" w:cs="Times New Roman"/>
          <w:spacing w:val="2"/>
        </w:rPr>
        <w:t>Но</w:t>
      </w:r>
      <w:proofErr w:type="gramEnd"/>
      <w:r w:rsidRPr="00562F9B">
        <w:rPr>
          <w:rFonts w:ascii="Times New Roman" w:eastAsia="Times New Roman" w:hAnsi="Times New Roman" w:cs="Times New Roman"/>
          <w:spacing w:val="2"/>
        </w:rPr>
        <w:t xml:space="preserve"> ни один вид животных не способен изготавливать орудия труда с помощью раннее сделанных средств.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Эволюция человека связана с появлением орудий труда, так первые рубила, палки-копалки и копья на современном этапе переросли в сложные механизмы, машины, комбайны и оружие. Создание и совершенствование орудий труда способствовали развитию общества в целом, а научно-технологические революции создали новые, не существовавшие прежде сферы деятельности.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Человек воспроизводит не только свою биологическую, но и социальную сущность и поэтому должен удовлетворять не только свои материальные, но и духовные потребности. Удовлетворение духовных потребностей связано с формированием духовного (внутреннего) мира человека.</w:t>
      </w:r>
    </w:p>
    <w:p w:rsidR="00562F9B" w:rsidRPr="00562F9B" w:rsidRDefault="00562F9B" w:rsidP="00562F9B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5. </w:t>
      </w:r>
      <w:r w:rsidRPr="00562F9B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Человеку свойственны духовные потребности</w:t>
      </w:r>
      <w:r w:rsidRPr="00562F9B">
        <w:rPr>
          <w:rFonts w:ascii="Times New Roman" w:eastAsia="Times New Roman" w:hAnsi="Times New Roman" w:cs="Times New Roman"/>
          <w:spacing w:val="2"/>
        </w:rPr>
        <w:t>.</w:t>
      </w:r>
    </w:p>
    <w:p w:rsidR="00562F9B" w:rsidRPr="00562F9B" w:rsidRDefault="00562F9B" w:rsidP="00562F9B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562F9B">
        <w:rPr>
          <w:rFonts w:ascii="Times New Roman" w:eastAsia="Times New Roman" w:hAnsi="Times New Roman" w:cs="Times New Roman"/>
          <w:spacing w:val="2"/>
        </w:rPr>
        <w:t>Духовные потребности, свойственны только человеку - это потребности познавать окружающий мир, себя самого и смысла своего существования, стремление к самосовершенствованию и самореализации. Духовные потребности не вложены в человека биологически, не заложены от рождения. Они формируются и развиваются социальным окружением индивида в процессе его воспитания и образования.</w:t>
      </w:r>
    </w:p>
    <w:p w:rsidR="00562F9B" w:rsidRPr="00E10A6D" w:rsidRDefault="00562F9B" w:rsidP="00562F9B">
      <w:pPr>
        <w:pStyle w:val="1"/>
        <w:shd w:val="clear" w:color="auto" w:fill="FFFFFF"/>
        <w:spacing w:before="0" w:line="324" w:lineRule="atLeast"/>
        <w:textAlignment w:val="baseline"/>
        <w:rPr>
          <w:rFonts w:ascii="Times New Roman" w:hAnsi="Times New Roman" w:cs="Times New Roman"/>
          <w:caps/>
          <w:color w:val="auto"/>
          <w:spacing w:val="-2"/>
          <w:szCs w:val="22"/>
        </w:rPr>
      </w:pPr>
      <w:r w:rsidRPr="00E10A6D">
        <w:rPr>
          <w:rFonts w:ascii="Times New Roman" w:hAnsi="Times New Roman" w:cs="Times New Roman"/>
          <w:caps/>
          <w:color w:val="auto"/>
          <w:spacing w:val="-2"/>
          <w:szCs w:val="22"/>
        </w:rPr>
        <w:t>ИНДИВИД, ИНДИВИДУАЛЬНОСТЬ, ЛИЧНОСТЬ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Теория ЕГЭ по обществознанию на тему: 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"Индивид, индивидуальность, личность" </w:t>
      </w:r>
      <w:r w:rsidRPr="00E10A6D">
        <w:rPr>
          <w:spacing w:val="2"/>
          <w:sz w:val="22"/>
          <w:szCs w:val="22"/>
        </w:rPr>
        <w:t>из раздела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 </w:t>
      </w:r>
      <w:r w:rsidRPr="00E10A6D">
        <w:rPr>
          <w:spacing w:val="2"/>
          <w:sz w:val="22"/>
          <w:szCs w:val="22"/>
        </w:rPr>
        <w:t xml:space="preserve">кодификатора (1.1 </w:t>
      </w:r>
      <w:proofErr w:type="gramStart"/>
      <w:r w:rsidRPr="00E10A6D">
        <w:rPr>
          <w:spacing w:val="2"/>
          <w:sz w:val="22"/>
          <w:szCs w:val="22"/>
        </w:rPr>
        <w:t>Природное</w:t>
      </w:r>
      <w:proofErr w:type="gramEnd"/>
      <w:r w:rsidRPr="00E10A6D">
        <w:rPr>
          <w:spacing w:val="2"/>
          <w:sz w:val="22"/>
          <w:szCs w:val="22"/>
        </w:rPr>
        <w:t xml:space="preserve"> и общественное в человеке (человек как результат биологической и </w:t>
      </w:r>
      <w:proofErr w:type="spellStart"/>
      <w:r w:rsidRPr="00E10A6D">
        <w:rPr>
          <w:spacing w:val="2"/>
          <w:sz w:val="22"/>
          <w:szCs w:val="22"/>
        </w:rPr>
        <w:t>социокультурной</w:t>
      </w:r>
      <w:proofErr w:type="spellEnd"/>
      <w:r w:rsidRPr="00E10A6D">
        <w:rPr>
          <w:spacing w:val="2"/>
          <w:sz w:val="22"/>
          <w:szCs w:val="22"/>
        </w:rPr>
        <w:t xml:space="preserve"> эволюции))</w:t>
      </w:r>
    </w:p>
    <w:p w:rsidR="00562F9B" w:rsidRDefault="00562F9B" w:rsidP="00562F9B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В психологии и социологии понятие «человек» отождествляется с понятиями «индивид», «индивидуальность», «личность».</w:t>
      </w:r>
    </w:p>
    <w:p w:rsidR="00E10A6D" w:rsidRPr="00E10A6D" w:rsidRDefault="00E10A6D" w:rsidP="00562F9B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</w:p>
    <w:p w:rsidR="00562F9B" w:rsidRPr="00E10A6D" w:rsidRDefault="00562F9B" w:rsidP="00562F9B">
      <w:pPr>
        <w:shd w:val="clear" w:color="auto" w:fill="FFFFFF"/>
        <w:textAlignment w:val="baseline"/>
        <w:rPr>
          <w:rFonts w:ascii="Times New Roman" w:hAnsi="Times New Roman" w:cs="Times New Roman"/>
          <w:spacing w:val="2"/>
        </w:rPr>
      </w:pPr>
    </w:p>
    <w:tbl>
      <w:tblPr>
        <w:tblStyle w:val="a6"/>
        <w:tblW w:w="10782" w:type="dxa"/>
        <w:tblLook w:val="04A0"/>
      </w:tblPr>
      <w:tblGrid>
        <w:gridCol w:w="3584"/>
        <w:gridCol w:w="3584"/>
        <w:gridCol w:w="3614"/>
      </w:tblGrid>
      <w:tr w:rsidR="00562F9B" w:rsidRPr="00E10A6D" w:rsidTr="00E10A6D">
        <w:tc>
          <w:tcPr>
            <w:tcW w:w="10752" w:type="dxa"/>
            <w:gridSpan w:val="3"/>
            <w:hideMark/>
          </w:tcPr>
          <w:p w:rsidR="00562F9B" w:rsidRPr="00E10A6D" w:rsidRDefault="00562F9B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lastRenderedPageBreak/>
              <w:t>Человек</w:t>
            </w:r>
            <w:r w:rsidRPr="00E10A6D">
              <w:rPr>
                <w:rFonts w:ascii="Times New Roman" w:hAnsi="Times New Roman" w:cs="Times New Roman"/>
              </w:rPr>
              <w:t> — родовое понятие, указывающее на принадлежность существа к человеческому роду.</w:t>
            </w:r>
          </w:p>
        </w:tc>
      </w:tr>
      <w:tr w:rsidR="00562F9B" w:rsidRPr="00E10A6D" w:rsidTr="00E10A6D">
        <w:tc>
          <w:tcPr>
            <w:tcW w:w="3574" w:type="dxa"/>
            <w:hideMark/>
          </w:tcPr>
          <w:p w:rsidR="00562F9B" w:rsidRPr="00E10A6D" w:rsidRDefault="00562F9B" w:rsidP="00562F9B">
            <w:pPr>
              <w:textAlignment w:val="baseline"/>
              <w:rPr>
                <w:rFonts w:ascii="Times New Roman" w:hAnsi="Times New Roman" w:cs="Times New Roman"/>
              </w:rPr>
            </w:pPr>
          </w:p>
          <w:p w:rsidR="00562F9B" w:rsidRPr="00E10A6D" w:rsidRDefault="00562F9B" w:rsidP="00562F9B">
            <w:pPr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Индивид</w:t>
            </w:r>
            <w:r w:rsidRPr="00E10A6D">
              <w:rPr>
                <w:rFonts w:ascii="Times New Roman" w:hAnsi="Times New Roman" w:cs="Times New Roman"/>
              </w:rPr>
              <w:t> — единичный представитель вида </w:t>
            </w:r>
            <w:proofErr w:type="spellStart"/>
            <w:r w:rsidRPr="00E10A6D">
              <w:rPr>
                <w:rFonts w:ascii="Times New Roman" w:hAnsi="Times New Roman" w:cs="Times New Roman"/>
              </w:rPr>
              <w:t>Homo</w:t>
            </w:r>
            <w:proofErr w:type="spellEnd"/>
            <w:r w:rsidRPr="00E10A6D">
              <w:rPr>
                <w:rFonts w:ascii="Times New Roman" w:hAnsi="Times New Roman" w:cs="Times New Roman"/>
              </w:rPr>
              <w:t> </w:t>
            </w:r>
            <w:proofErr w:type="spellStart"/>
            <w:r w:rsidRPr="00E10A6D">
              <w:rPr>
                <w:rFonts w:ascii="Times New Roman" w:hAnsi="Times New Roman" w:cs="Times New Roman"/>
              </w:rPr>
              <w:t>sapiens</w:t>
            </w:r>
            <w:proofErr w:type="spellEnd"/>
            <w:r w:rsidRPr="00E10A6D">
              <w:rPr>
                <w:rFonts w:ascii="Times New Roman" w:hAnsi="Times New Roman" w:cs="Times New Roman"/>
              </w:rPr>
              <w:t>. </w:t>
            </w:r>
          </w:p>
          <w:p w:rsidR="00562F9B" w:rsidRPr="00E10A6D" w:rsidRDefault="00562F9B">
            <w:pPr>
              <w:rPr>
                <w:rFonts w:ascii="Times New Roman" w:hAnsi="Times New Roman" w:cs="Times New Roman"/>
              </w:rPr>
            </w:pPr>
          </w:p>
          <w:p w:rsidR="00562F9B" w:rsidRPr="00E10A6D" w:rsidRDefault="00562F9B" w:rsidP="00562F9B">
            <w:pPr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</w:rPr>
              <w:t> Индивидными признаками являются:</w:t>
            </w:r>
          </w:p>
          <w:p w:rsidR="00562F9B" w:rsidRPr="00E10A6D" w:rsidRDefault="00562F9B" w:rsidP="00562F9B">
            <w:pPr>
              <w:numPr>
                <w:ilvl w:val="0"/>
                <w:numId w:val="23"/>
              </w:numPr>
              <w:ind w:left="0"/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</w:rPr>
              <w:t>морфологические особенности (рост, телесная конституция и цвет глаз)</w:t>
            </w:r>
          </w:p>
          <w:p w:rsidR="00562F9B" w:rsidRPr="00E10A6D" w:rsidRDefault="00562F9B" w:rsidP="00562F9B">
            <w:pPr>
              <w:numPr>
                <w:ilvl w:val="0"/>
                <w:numId w:val="23"/>
              </w:numPr>
              <w:ind w:left="0"/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</w:rPr>
              <w:t>психологические свойства (способности, темперамент, эмоциональность)</w:t>
            </w:r>
          </w:p>
        </w:tc>
        <w:tc>
          <w:tcPr>
            <w:tcW w:w="3574" w:type="dxa"/>
            <w:hideMark/>
          </w:tcPr>
          <w:p w:rsidR="00562F9B" w:rsidRPr="00E10A6D" w:rsidRDefault="00562F9B">
            <w:pPr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</w:rPr>
              <w:br/>
            </w:r>
            <w:r w:rsidRPr="00E10A6D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Личность</w:t>
            </w:r>
            <w:r w:rsidRPr="00E10A6D">
              <w:rPr>
                <w:rFonts w:ascii="Times New Roman" w:hAnsi="Times New Roman" w:cs="Times New Roman"/>
              </w:rPr>
              <w:t> </w:t>
            </w:r>
            <w:proofErr w:type="gramStart"/>
            <w:r w:rsidRPr="00E10A6D">
              <w:rPr>
                <w:rFonts w:ascii="Times New Roman" w:hAnsi="Times New Roman" w:cs="Times New Roman"/>
              </w:rPr>
              <w:t>—э</w:t>
            </w:r>
            <w:proofErr w:type="gramEnd"/>
            <w:r w:rsidRPr="00E10A6D">
              <w:rPr>
                <w:rFonts w:ascii="Times New Roman" w:hAnsi="Times New Roman" w:cs="Times New Roman"/>
              </w:rPr>
              <w:t>то социальное свойство индивида, совокупность социально значимых черт, образовавшихся в процессе взаимодействия с другими людьми и характеризующих его как члена общества в труде, познании, общении.</w:t>
            </w:r>
            <w:r w:rsidRPr="00E10A6D">
              <w:rPr>
                <w:rFonts w:ascii="Times New Roman" w:hAnsi="Times New Roman" w:cs="Times New Roman"/>
              </w:rPr>
              <w:br/>
            </w:r>
            <w:r w:rsidRPr="00E10A6D">
              <w:rPr>
                <w:rFonts w:ascii="Times New Roman" w:hAnsi="Times New Roman" w:cs="Times New Roman"/>
              </w:rPr>
              <w:br/>
              <w:t> Признаки личности: </w:t>
            </w:r>
          </w:p>
          <w:p w:rsidR="00562F9B" w:rsidRPr="00E10A6D" w:rsidRDefault="00562F9B" w:rsidP="00562F9B">
            <w:pPr>
              <w:numPr>
                <w:ilvl w:val="0"/>
                <w:numId w:val="24"/>
              </w:numPr>
              <w:ind w:left="0"/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</w:rPr>
              <w:t>разумность, </w:t>
            </w:r>
          </w:p>
          <w:p w:rsidR="00562F9B" w:rsidRPr="00E10A6D" w:rsidRDefault="00562F9B" w:rsidP="00562F9B">
            <w:pPr>
              <w:numPr>
                <w:ilvl w:val="0"/>
                <w:numId w:val="24"/>
              </w:numPr>
              <w:ind w:left="0"/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</w:rPr>
              <w:t>свобода, </w:t>
            </w:r>
          </w:p>
          <w:p w:rsidR="00562F9B" w:rsidRPr="00E10A6D" w:rsidRDefault="00562F9B" w:rsidP="00562F9B">
            <w:pPr>
              <w:numPr>
                <w:ilvl w:val="0"/>
                <w:numId w:val="24"/>
              </w:numPr>
              <w:ind w:left="0"/>
              <w:textAlignment w:val="baseline"/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</w:rPr>
              <w:t>ответственность</w:t>
            </w:r>
          </w:p>
        </w:tc>
        <w:tc>
          <w:tcPr>
            <w:tcW w:w="3574" w:type="dxa"/>
            <w:hideMark/>
          </w:tcPr>
          <w:p w:rsidR="00562F9B" w:rsidRPr="00E10A6D" w:rsidRDefault="00562F9B">
            <w:pPr>
              <w:rPr>
                <w:rFonts w:ascii="Times New Roman" w:hAnsi="Times New Roman" w:cs="Times New Roman"/>
              </w:rPr>
            </w:pPr>
            <w:r w:rsidRPr="00E10A6D">
              <w:rPr>
                <w:rFonts w:ascii="Times New Roman" w:hAnsi="Times New Roman" w:cs="Times New Roman"/>
              </w:rPr>
              <w:br/>
            </w:r>
            <w:r w:rsidRPr="00E10A6D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Индивидуальность </w:t>
            </w:r>
            <w:r w:rsidRPr="00E10A6D">
              <w:rPr>
                <w:rFonts w:ascii="Times New Roman" w:hAnsi="Times New Roman" w:cs="Times New Roman"/>
              </w:rPr>
              <w:t>— это единство неповторимых личностных свойств конкретного человека, своеобразие его психофизиологической структуры (тип темперамента, физические и психические особенности, интеллект, мировоззрение, жизненный опыт)</w:t>
            </w:r>
          </w:p>
        </w:tc>
      </w:tr>
    </w:tbl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Индивид </w:t>
      </w:r>
      <w:r w:rsidRPr="00E10A6D">
        <w:rPr>
          <w:spacing w:val="2"/>
          <w:sz w:val="22"/>
          <w:szCs w:val="22"/>
        </w:rPr>
        <w:t xml:space="preserve">- это человек как отдельное живое существо, представитель вида </w:t>
      </w:r>
      <w:proofErr w:type="spellStart"/>
      <w:r w:rsidRPr="00E10A6D">
        <w:rPr>
          <w:spacing w:val="2"/>
          <w:sz w:val="22"/>
          <w:szCs w:val="22"/>
        </w:rPr>
        <w:t>Homo</w:t>
      </w:r>
      <w:proofErr w:type="spellEnd"/>
      <w:r w:rsidRPr="00E10A6D">
        <w:rPr>
          <w:spacing w:val="2"/>
          <w:sz w:val="22"/>
          <w:szCs w:val="22"/>
        </w:rPr>
        <w:t xml:space="preserve"> </w:t>
      </w:r>
      <w:proofErr w:type="spellStart"/>
      <w:r w:rsidRPr="00E10A6D">
        <w:rPr>
          <w:spacing w:val="2"/>
          <w:sz w:val="22"/>
          <w:szCs w:val="22"/>
        </w:rPr>
        <w:t>Sapiens</w:t>
      </w:r>
      <w:proofErr w:type="spellEnd"/>
      <w:r w:rsidRPr="00E10A6D">
        <w:rPr>
          <w:spacing w:val="2"/>
          <w:sz w:val="22"/>
          <w:szCs w:val="22"/>
        </w:rPr>
        <w:t xml:space="preserve"> («человека разумного»).</w:t>
      </w:r>
    </w:p>
    <w:p w:rsidR="00562F9B" w:rsidRPr="00E10A6D" w:rsidRDefault="00562F9B" w:rsidP="00562F9B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Этот термин был введен древнеримским философом Цицероном как своего рода «атом» человеческого общества. Другими словами, это и единичный представитель человечества как рода, и существо, обладающее своими уникальными, своеобразными особенностями.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Личность </w:t>
      </w:r>
      <w:r w:rsidRPr="00E10A6D">
        <w:rPr>
          <w:spacing w:val="2"/>
          <w:sz w:val="22"/>
          <w:szCs w:val="22"/>
        </w:rPr>
        <w:t>(от лат. «</w:t>
      </w:r>
      <w:proofErr w:type="spellStart"/>
      <w:r w:rsidRPr="00E10A6D">
        <w:rPr>
          <w:spacing w:val="2"/>
          <w:sz w:val="22"/>
          <w:szCs w:val="22"/>
        </w:rPr>
        <w:t>persona</w:t>
      </w:r>
      <w:proofErr w:type="spellEnd"/>
      <w:r w:rsidRPr="00E10A6D">
        <w:rPr>
          <w:spacing w:val="2"/>
          <w:sz w:val="22"/>
          <w:szCs w:val="22"/>
        </w:rPr>
        <w:t>» - «особа») - это индивид, обладающий сознанием и совокупностью социально значимых черт, которые он реализует в общественной жизни. Другими словами, личность - это совокупность психологических и физических индивидуальных особенностей человека, его привычек и предпочтений, социального опыта, характера и темперамента, определяющих его поведение в обществе.</w:t>
      </w:r>
    </w:p>
    <w:p w:rsidR="00562F9B" w:rsidRPr="00E10A6D" w:rsidRDefault="00562F9B" w:rsidP="00562F9B">
      <w:pPr>
        <w:shd w:val="clear" w:color="auto" w:fill="FFFFFF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br/>
      </w:r>
      <w:r w:rsidRPr="00E10A6D">
        <w:rPr>
          <w:rFonts w:ascii="Times New Roman" w:hAnsi="Times New Roman" w:cs="Times New Roman"/>
          <w:b/>
          <w:bCs/>
          <w:spacing w:val="2"/>
          <w:bdr w:val="none" w:sz="0" w:space="0" w:color="auto" w:frame="1"/>
        </w:rPr>
        <w:t>Важнейшие свойства личности:</w:t>
      </w:r>
    </w:p>
    <w:p w:rsidR="00562F9B" w:rsidRPr="00E10A6D" w:rsidRDefault="00562F9B" w:rsidP="00E10A6D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Знания о мире, обществе, себе;</w:t>
      </w:r>
    </w:p>
    <w:p w:rsidR="00562F9B" w:rsidRPr="00E10A6D" w:rsidRDefault="00562F9B" w:rsidP="00E10A6D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Познавательные и практические умения;</w:t>
      </w:r>
    </w:p>
    <w:p w:rsidR="00562F9B" w:rsidRPr="00E10A6D" w:rsidRDefault="00562F9B" w:rsidP="00E10A6D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Социальный опыт;</w:t>
      </w:r>
    </w:p>
    <w:p w:rsidR="00562F9B" w:rsidRPr="00E10A6D" w:rsidRDefault="00562F9B" w:rsidP="00E10A6D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Моральные ценности и идеалы;</w:t>
      </w:r>
    </w:p>
    <w:p w:rsidR="00562F9B" w:rsidRPr="00E10A6D" w:rsidRDefault="00562F9B" w:rsidP="00E10A6D">
      <w:pPr>
        <w:shd w:val="clear" w:color="auto" w:fill="FFFFFF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b/>
          <w:bCs/>
          <w:spacing w:val="2"/>
          <w:bdr w:val="none" w:sz="0" w:space="0" w:color="auto" w:frame="1"/>
        </w:rPr>
        <w:t>Структура личности:</w:t>
      </w:r>
    </w:p>
    <w:p w:rsidR="00562F9B" w:rsidRPr="00E10A6D" w:rsidRDefault="00562F9B" w:rsidP="00E10A6D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Социальный статус (место человека в системе общественных отношений).</w:t>
      </w:r>
    </w:p>
    <w:p w:rsidR="00562F9B" w:rsidRPr="00E10A6D" w:rsidRDefault="00562F9B" w:rsidP="00E10A6D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Социальная роль (образ поведения, одобренный нормативно и соответствующий социальному статусу).</w:t>
      </w:r>
    </w:p>
    <w:p w:rsidR="00562F9B" w:rsidRPr="00E10A6D" w:rsidRDefault="00562F9B" w:rsidP="00E10A6D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pacing w:val="2"/>
        </w:rPr>
      </w:pPr>
      <w:r w:rsidRPr="00E10A6D">
        <w:rPr>
          <w:rFonts w:ascii="Times New Roman" w:hAnsi="Times New Roman" w:cs="Times New Roman"/>
          <w:spacing w:val="2"/>
        </w:rPr>
        <w:t>Направленность (потребности, интересы, взгляды, идеалы, мотивы поведения).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Становление личности</w:t>
      </w:r>
      <w:r w:rsidRPr="00E10A6D">
        <w:rPr>
          <w:spacing w:val="2"/>
          <w:sz w:val="22"/>
          <w:szCs w:val="22"/>
        </w:rPr>
        <w:t> происходит в процессе социализации человека, в ходе которого индивид осваивает выработанные в обществе социальные функции и роли, социальные нормы и правила поведения, общения с другими людьми. Сформированная личность есть субъект свободного, самостоятельного и ответственного поведения в обществе.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i/>
          <w:iCs/>
          <w:spacing w:val="2"/>
          <w:sz w:val="22"/>
          <w:szCs w:val="22"/>
          <w:bdr w:val="none" w:sz="0" w:space="0" w:color="auto" w:frame="1"/>
        </w:rPr>
        <w:t>Личность формируется только в обществе</w:t>
      </w:r>
      <w:r w:rsidRPr="00E10A6D">
        <w:rPr>
          <w:spacing w:val="2"/>
          <w:sz w:val="22"/>
          <w:szCs w:val="22"/>
        </w:rPr>
        <w:t>, те</w:t>
      </w:r>
      <w:proofErr w:type="gramStart"/>
      <w:r w:rsidRPr="00E10A6D">
        <w:rPr>
          <w:spacing w:val="2"/>
          <w:sz w:val="22"/>
          <w:szCs w:val="22"/>
        </w:rPr>
        <w:t>.</w:t>
      </w:r>
      <w:proofErr w:type="gramEnd"/>
      <w:r w:rsidRPr="00E10A6D">
        <w:rPr>
          <w:spacing w:val="2"/>
          <w:sz w:val="22"/>
          <w:szCs w:val="22"/>
        </w:rPr>
        <w:t xml:space="preserve"> </w:t>
      </w:r>
      <w:proofErr w:type="gramStart"/>
      <w:r w:rsidRPr="00E10A6D">
        <w:rPr>
          <w:spacing w:val="2"/>
          <w:sz w:val="22"/>
          <w:szCs w:val="22"/>
        </w:rPr>
        <w:t>э</w:t>
      </w:r>
      <w:proofErr w:type="gramEnd"/>
      <w:r w:rsidRPr="00E10A6D">
        <w:rPr>
          <w:spacing w:val="2"/>
          <w:sz w:val="22"/>
          <w:szCs w:val="22"/>
        </w:rPr>
        <w:t>то </w:t>
      </w:r>
      <w:r w:rsidRPr="00E10A6D">
        <w:rPr>
          <w:b/>
          <w:bCs/>
          <w:i/>
          <w:iCs/>
          <w:spacing w:val="2"/>
          <w:sz w:val="22"/>
          <w:szCs w:val="22"/>
          <w:bdr w:val="none" w:sz="0" w:space="0" w:color="auto" w:frame="1"/>
        </w:rPr>
        <w:t>социальная сущность человека</w:t>
      </w:r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>.</w:t>
      </w:r>
    </w:p>
    <w:p w:rsidR="00562F9B" w:rsidRPr="00E10A6D" w:rsidRDefault="00562F9B" w:rsidP="00562F9B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Большинство людей ошибочно предполагают, что слабохарактерные и пассивные люди не являются личностью, а ведь это просто их особенности. Ученые и психологи исключают из этой категории лишь детей до трех лет, первобытных людей, не владеющих речью и психически неуравновешенных.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i/>
          <w:iCs/>
          <w:spacing w:val="2"/>
          <w:sz w:val="22"/>
          <w:szCs w:val="22"/>
          <w:bdr w:val="none" w:sz="0" w:space="0" w:color="auto" w:frame="1"/>
        </w:rPr>
        <w:t>Не всякий человек является личностью. Человеком рождаются, личностью становятся на протяжении всей жизни</w:t>
      </w:r>
      <w:r w:rsidRPr="00E10A6D">
        <w:rPr>
          <w:i/>
          <w:iCs/>
          <w:spacing w:val="2"/>
          <w:sz w:val="22"/>
          <w:szCs w:val="22"/>
          <w:bdr w:val="none" w:sz="0" w:space="0" w:color="auto" w:frame="1"/>
        </w:rPr>
        <w:t>.</w:t>
      </w:r>
      <w:r w:rsidRPr="00E10A6D">
        <w:rPr>
          <w:spacing w:val="2"/>
          <w:sz w:val="22"/>
          <w:szCs w:val="22"/>
        </w:rPr>
        <w:t> Формирование личности происходит в процессе усвоения индивидом определенной системы знаний, норм, ценностей и т.п. Этот процесс называют 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социализацией личности</w:t>
      </w:r>
      <w:r w:rsidRPr="00E10A6D">
        <w:rPr>
          <w:spacing w:val="2"/>
          <w:sz w:val="22"/>
          <w:szCs w:val="22"/>
        </w:rPr>
        <w:t>. Она происходит по мере усвоения человеком социального опыта и осуществляется через его включённость в определенные общественные отношения, формы общения и виды деятельности. Процесс социализации начинается в детстве и продолжается в течение всей жизни.</w:t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Социализация</w:t>
      </w:r>
      <w:r w:rsidRPr="00E10A6D">
        <w:rPr>
          <w:spacing w:val="2"/>
          <w:sz w:val="22"/>
          <w:szCs w:val="22"/>
        </w:rPr>
        <w:t> - это процесс становления человека в обществе, усвоение им социального опыта предшествующих поколений и его последующее развитие.</w:t>
      </w:r>
    </w:p>
    <w:p w:rsidR="00562F9B" w:rsidRPr="00E10A6D" w:rsidRDefault="00562F9B" w:rsidP="00562F9B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В процессе социализации человек становится личностью, которая приобретает неповторимость, своеобразие, социально значимые отличия, непохожесть на других, т.е. индивидуальность.</w:t>
      </w:r>
    </w:p>
    <w:p w:rsidR="00562F9B" w:rsidRPr="00E10A6D" w:rsidRDefault="00562F9B" w:rsidP="00562F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787412" cy="2305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730" t="31842" r="44662" b="4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1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9B" w:rsidRPr="00E10A6D" w:rsidRDefault="00562F9B" w:rsidP="00562F9B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Индивидуальность - </w:t>
      </w:r>
      <w:r w:rsidRPr="00E10A6D">
        <w:rPr>
          <w:spacing w:val="2"/>
          <w:sz w:val="22"/>
          <w:szCs w:val="22"/>
        </w:rPr>
        <w:t>неповторимое своеобразие всех проявлений человека, подчеркивающее его исключительность, многосторонность и гармоничность (человек как один из многих, но с учётом его личных особенностей: внешний облик, манера поведения, характер и т. д.) Ставшая индивидуальностью личность — это самобытный, активно и творчески проявивший себя в жизни человек.</w:t>
      </w:r>
    </w:p>
    <w:p w:rsidR="00E10A6D" w:rsidRPr="00E10A6D" w:rsidRDefault="00E10A6D" w:rsidP="00E10A6D">
      <w:pPr>
        <w:pStyle w:val="1"/>
        <w:shd w:val="clear" w:color="auto" w:fill="FFFFFF"/>
        <w:spacing w:before="0" w:line="324" w:lineRule="atLeast"/>
        <w:textAlignment w:val="baseline"/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</w:pPr>
    </w:p>
    <w:p w:rsidR="00E10A6D" w:rsidRPr="00E10A6D" w:rsidRDefault="00E10A6D" w:rsidP="00E10A6D">
      <w:pPr>
        <w:pStyle w:val="1"/>
        <w:shd w:val="clear" w:color="auto" w:fill="FFFFFF"/>
        <w:spacing w:before="0" w:line="324" w:lineRule="atLeast"/>
        <w:textAlignment w:val="baseline"/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</w:pPr>
      <w:r w:rsidRPr="00E10A6D">
        <w:rPr>
          <w:rFonts w:ascii="Times New Roman" w:hAnsi="Times New Roman" w:cs="Times New Roman"/>
          <w:caps/>
          <w:color w:val="auto"/>
          <w:spacing w:val="-2"/>
          <w:sz w:val="22"/>
          <w:szCs w:val="22"/>
        </w:rPr>
        <w:t>ФАКТОРЫ ФОРМИРОВАНИЯ ЛИЧНОСТИ</w:t>
      </w:r>
    </w:p>
    <w:p w:rsidR="00E10A6D" w:rsidRPr="00E10A6D" w:rsidRDefault="00E10A6D" w:rsidP="00E10A6D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Теория ЕГЭ по обществознанию на тему: 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"Факторы формирования личности" </w:t>
      </w:r>
      <w:r w:rsidRPr="00E10A6D">
        <w:rPr>
          <w:spacing w:val="2"/>
          <w:sz w:val="22"/>
          <w:szCs w:val="22"/>
        </w:rPr>
        <w:t>из раздела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 </w:t>
      </w:r>
      <w:r w:rsidRPr="00E10A6D">
        <w:rPr>
          <w:spacing w:val="2"/>
          <w:sz w:val="22"/>
          <w:szCs w:val="22"/>
        </w:rPr>
        <w:t>кодификатора (</w:t>
      </w: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 xml:space="preserve">1.1 Природное и общественное в человеке (человек как результат биологической и </w:t>
      </w:r>
      <w:proofErr w:type="spellStart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социокультурной</w:t>
      </w:r>
      <w:proofErr w:type="spellEnd"/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 xml:space="preserve"> эволюции</w:t>
      </w:r>
      <w:r w:rsidRPr="00E10A6D">
        <w:rPr>
          <w:spacing w:val="2"/>
          <w:sz w:val="22"/>
          <w:szCs w:val="22"/>
        </w:rPr>
        <w:t>))</w:t>
      </w:r>
    </w:p>
    <w:p w:rsidR="00E10A6D" w:rsidRPr="00E10A6D" w:rsidRDefault="00E10A6D" w:rsidP="00E10A6D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spacing w:val="2"/>
          <w:sz w:val="22"/>
          <w:szCs w:val="22"/>
        </w:rPr>
        <w:t>В системе социальных связей человек занимает то или иное место, играет ту или иную роль в зависимости от уровня развития своей личности.</w:t>
      </w:r>
    </w:p>
    <w:p w:rsidR="00E10A6D" w:rsidRPr="00E10A6D" w:rsidRDefault="00E10A6D" w:rsidP="00E10A6D">
      <w:pPr>
        <w:pStyle w:val="a3"/>
        <w:shd w:val="clear" w:color="auto" w:fill="FFFFFF"/>
        <w:spacing w:before="192" w:beforeAutospacing="0" w:after="192" w:afterAutospacing="0"/>
        <w:ind w:left="192" w:right="192"/>
        <w:textAlignment w:val="baseline"/>
        <w:rPr>
          <w:spacing w:val="2"/>
          <w:sz w:val="22"/>
          <w:szCs w:val="22"/>
        </w:rPr>
      </w:pPr>
      <w:proofErr w:type="gramStart"/>
      <w:r w:rsidRPr="00E10A6D">
        <w:rPr>
          <w:spacing w:val="2"/>
          <w:sz w:val="22"/>
          <w:szCs w:val="22"/>
        </w:rPr>
        <w:t>Структура личности формируется из убеждений, мировоззрения, идеалов, стремлений, интересов; привычек, умений, навыков и знаний; особенностей психики; биологических свойств, связанных с полом, возрастом, темпераментом.</w:t>
      </w:r>
      <w:proofErr w:type="gramEnd"/>
    </w:p>
    <w:p w:rsidR="00E10A6D" w:rsidRPr="00E10A6D" w:rsidRDefault="00E10A6D" w:rsidP="00E10A6D">
      <w:pPr>
        <w:pStyle w:val="a3"/>
        <w:shd w:val="clear" w:color="auto" w:fill="FFFFFF"/>
        <w:spacing w:before="0" w:beforeAutospacing="0" w:after="0" w:afterAutospacing="0"/>
        <w:ind w:left="192" w:right="192"/>
        <w:textAlignment w:val="baseline"/>
        <w:rPr>
          <w:spacing w:val="2"/>
          <w:sz w:val="22"/>
          <w:szCs w:val="22"/>
        </w:rPr>
      </w:pPr>
      <w:r w:rsidRPr="00E10A6D">
        <w:rPr>
          <w:b/>
          <w:bCs/>
          <w:spacing w:val="2"/>
          <w:sz w:val="22"/>
          <w:szCs w:val="22"/>
          <w:bdr w:val="none" w:sz="0" w:space="0" w:color="auto" w:frame="1"/>
        </w:rPr>
        <w:t>Личность</w:t>
      </w:r>
      <w:r w:rsidRPr="00E10A6D">
        <w:rPr>
          <w:spacing w:val="2"/>
          <w:sz w:val="22"/>
          <w:szCs w:val="22"/>
        </w:rPr>
        <w:t> — это самая высшая оценка социального значения человека. Иными словами, личность — это индивид, являющийся субъектом сознательной деятельности, обладающий совокупностью социально значимых черт, свойств и качеств, которые он реализует в общественной жизни.</w:t>
      </w:r>
    </w:p>
    <w:p w:rsidR="00562F9B" w:rsidRPr="00E10A6D" w:rsidRDefault="00E10A6D" w:rsidP="00562F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96553" cy="2324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302" t="24866" r="44519" b="5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5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6D" w:rsidRPr="00E10A6D" w:rsidRDefault="00E10A6D" w:rsidP="00E10A6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  <w:shd w:val="clear" w:color="auto" w:fill="FFFFFF"/>
        </w:rPr>
        <w:t>Факторы, влияющие на формирование личности: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1) 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наследственность</w:t>
      </w:r>
      <w:r w:rsidRPr="00E10A6D">
        <w:rPr>
          <w:rFonts w:ascii="Times New Roman" w:eastAsia="Times New Roman" w:hAnsi="Times New Roman" w:cs="Times New Roman"/>
          <w:spacing w:val="2"/>
        </w:rPr>
        <w:t>, т.е. определенные физические качества, черты характера, задатки способностей, передавшихся генетически от родителей;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2) 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окружающая среда (природа) </w:t>
      </w:r>
      <w:r w:rsidRPr="00E10A6D">
        <w:rPr>
          <w:rFonts w:ascii="Times New Roman" w:eastAsia="Times New Roman" w:hAnsi="Times New Roman" w:cs="Times New Roman"/>
          <w:spacing w:val="2"/>
        </w:rPr>
        <w:t xml:space="preserve">всегда оказывала и оказывает большое влияние на человека, на его развитие и творческие способности. Такие природные факторы как цикличность - смена дня и ночи, сезонность, погода, ландшафт - непосредственно и постоянно влияют на </w:t>
      </w:r>
      <w:proofErr w:type="spellStart"/>
      <w:r w:rsidRPr="00E10A6D">
        <w:rPr>
          <w:rFonts w:ascii="Times New Roman" w:eastAsia="Times New Roman" w:hAnsi="Times New Roman" w:cs="Times New Roman"/>
          <w:spacing w:val="2"/>
        </w:rPr>
        <w:t>психоэмоциональную</w:t>
      </w:r>
      <w:proofErr w:type="spellEnd"/>
      <w:r w:rsidRPr="00E10A6D">
        <w:rPr>
          <w:rFonts w:ascii="Times New Roman" w:eastAsia="Times New Roman" w:hAnsi="Times New Roman" w:cs="Times New Roman"/>
          <w:spacing w:val="2"/>
        </w:rPr>
        <w:t xml:space="preserve"> сферу личности;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3) 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культура </w:t>
      </w:r>
      <w:r w:rsidRPr="00E10A6D">
        <w:rPr>
          <w:rFonts w:ascii="Times New Roman" w:eastAsia="Times New Roman" w:hAnsi="Times New Roman" w:cs="Times New Roman"/>
          <w:spacing w:val="2"/>
        </w:rPr>
        <w:t>с определенным набором ценностей, норм и эталонов поведения, которые являются обязательными для данного общества;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4) 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социальное окружение</w:t>
      </w:r>
      <w:r w:rsidRPr="00E10A6D">
        <w:rPr>
          <w:rFonts w:ascii="Times New Roman" w:eastAsia="Times New Roman" w:hAnsi="Times New Roman" w:cs="Times New Roman"/>
          <w:spacing w:val="2"/>
        </w:rPr>
        <w:t xml:space="preserve">, которое можно считать основным фактором, влияющим на личность, так как в процессе постоянного взаимодействия с обществом, человек приобретает жизненный опыт, формирует </w:t>
      </w:r>
      <w:r w:rsidRPr="00E10A6D">
        <w:rPr>
          <w:rFonts w:ascii="Times New Roman" w:eastAsia="Times New Roman" w:hAnsi="Times New Roman" w:cs="Times New Roman"/>
          <w:spacing w:val="2"/>
        </w:rPr>
        <w:lastRenderedPageBreak/>
        <w:t>свое представление о мире и своем месте в нем. Именно в обществе происходит формирование основных личностных качеств, самопознание и самореализация;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5) 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личный опыт. </w:t>
      </w:r>
      <w:r w:rsidRPr="00E10A6D">
        <w:rPr>
          <w:rFonts w:ascii="Times New Roman" w:eastAsia="Times New Roman" w:hAnsi="Times New Roman" w:cs="Times New Roman"/>
          <w:spacing w:val="2"/>
        </w:rPr>
        <w:t>Так, каждый человек попадает в разные ситуации, в результате которых он испытывает влияние социального окружения, получая уникальный опыт (положительный или отрицательный), исходя из которого, он будет ориентироваться в будущем.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Психологический портрет личности, по мнению специалистов, включает следующие основные свойства: </w:t>
      </w:r>
    </w:p>
    <w:p w:rsidR="00E10A6D" w:rsidRPr="00E10A6D" w:rsidRDefault="00E10A6D" w:rsidP="00E10A6D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темперамент; </w:t>
      </w:r>
    </w:p>
    <w:p w:rsidR="00E10A6D" w:rsidRPr="00E10A6D" w:rsidRDefault="00E10A6D" w:rsidP="00E10A6D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характер; </w:t>
      </w:r>
    </w:p>
    <w:p w:rsidR="00E10A6D" w:rsidRPr="00E10A6D" w:rsidRDefault="00E10A6D" w:rsidP="00E10A6D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способности; </w:t>
      </w:r>
    </w:p>
    <w:p w:rsidR="00E10A6D" w:rsidRPr="00E10A6D" w:rsidRDefault="00E10A6D" w:rsidP="00E10A6D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интеллектуальность; </w:t>
      </w:r>
    </w:p>
    <w:p w:rsidR="00E10A6D" w:rsidRPr="00E10A6D" w:rsidRDefault="00E10A6D" w:rsidP="00E10A6D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эмоции и чувства.</w:t>
      </w:r>
    </w:p>
    <w:p w:rsidR="00E10A6D" w:rsidRPr="00E10A6D" w:rsidRDefault="00E10A6D" w:rsidP="00E10A6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>Разница между понятиями «темперамент» и «характер»: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proofErr w:type="gramStart"/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Темперамент </w:t>
      </w:r>
      <w:r w:rsidRPr="00E10A6D">
        <w:rPr>
          <w:rFonts w:ascii="Times New Roman" w:eastAsia="Times New Roman" w:hAnsi="Times New Roman" w:cs="Times New Roman"/>
          <w:spacing w:val="2"/>
        </w:rPr>
        <w:t>- это индивидуальные особенности личности, связанные с проявлением эмоций, активности (холерик, сангвиник, флегматик, меланхолик).</w:t>
      </w:r>
      <w:proofErr w:type="gramEnd"/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Характер </w:t>
      </w:r>
      <w:r w:rsidRPr="00E10A6D">
        <w:rPr>
          <w:rFonts w:ascii="Times New Roman" w:eastAsia="Times New Roman" w:hAnsi="Times New Roman" w:cs="Times New Roman"/>
          <w:spacing w:val="2"/>
        </w:rPr>
        <w:t xml:space="preserve">- это совокупность психических свойств человека, которые проявляются в его поведении, поступках и действиях. </w:t>
      </w:r>
      <w:proofErr w:type="gramStart"/>
      <w:r w:rsidRPr="00E10A6D">
        <w:rPr>
          <w:rFonts w:ascii="Times New Roman" w:eastAsia="Times New Roman" w:hAnsi="Times New Roman" w:cs="Times New Roman"/>
          <w:spacing w:val="2"/>
        </w:rPr>
        <w:t>Мужество, трусость, честность, трудолюбие, добросовестность, лень, скрытность - примеры различных черт характера в различных жизненных ситуациях.</w:t>
      </w:r>
      <w:proofErr w:type="gramEnd"/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i/>
          <w:iCs/>
          <w:spacing w:val="2"/>
          <w:bdr w:val="none" w:sz="0" w:space="0" w:color="auto" w:frame="1"/>
        </w:rPr>
        <w:t>Если темперамент является врожденным качеством, то характер формируется в процессе социализации и изменяется с получением нового жизненного опыта.</w:t>
      </w:r>
    </w:p>
    <w:p w:rsidR="00E10A6D" w:rsidRPr="00E10A6D" w:rsidRDefault="00E10A6D" w:rsidP="00E10A6D">
      <w:pPr>
        <w:shd w:val="clear" w:color="auto" w:fill="FFFFFF"/>
        <w:spacing w:before="480" w:after="192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</w:rPr>
      </w:pPr>
      <w:r w:rsidRPr="00E10A6D">
        <w:rPr>
          <w:rFonts w:ascii="Times New Roman" w:eastAsia="Times New Roman" w:hAnsi="Times New Roman" w:cs="Times New Roman"/>
          <w:b/>
          <w:bCs/>
          <w:spacing w:val="-2"/>
        </w:rPr>
        <w:t>Потребности человека. Основные виды потребностей.</w:t>
      </w:r>
    </w:p>
    <w:p w:rsidR="00E10A6D" w:rsidRPr="00E10A6D" w:rsidRDefault="00E10A6D" w:rsidP="00E10A6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>Одним из мотивов деятельности человека является потребность.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Потребность </w:t>
      </w:r>
      <w:r w:rsidRPr="00E10A6D">
        <w:rPr>
          <w:rFonts w:ascii="Times New Roman" w:eastAsia="Times New Roman" w:hAnsi="Times New Roman" w:cs="Times New Roman"/>
          <w:spacing w:val="2"/>
        </w:rPr>
        <w:t>- это нужда или недостаток в чем-либо необходимом для поддержания жизнедеятельности организма, человеческой личности, социальной группы, общества в целом. Потребности — это внутренний побудитель активности человека.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Потребности имеют различные классификации. Основными видами потребностей человека являются: 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биологические, социальные, духовные</w:t>
      </w:r>
      <w:r w:rsidRPr="00E10A6D">
        <w:rPr>
          <w:rFonts w:ascii="Times New Roman" w:eastAsia="Times New Roman" w:hAnsi="Times New Roman" w:cs="Times New Roman"/>
          <w:spacing w:val="2"/>
        </w:rPr>
        <w:t>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Биологические потребности (органические) </w:t>
      </w:r>
      <w:r w:rsidRPr="00E10A6D">
        <w:rPr>
          <w:rFonts w:ascii="Times New Roman" w:eastAsia="Times New Roman" w:hAnsi="Times New Roman" w:cs="Times New Roman"/>
          <w:spacing w:val="2"/>
        </w:rPr>
        <w:t>связаны с физическим телом и их удовлетворение необходимо для поддержания жизни и развития. К таким потребностям относятся: необходимость дыхания, употребления пищи и воды, движения, отдыха и сна. К ним также можно отнести и ряд других более сложных, но жизненно важных потребностей таких как: тепловой комфорт, сбалансированность питания, продолжение рода, защита от болезней.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Человек может прожить: без еды 40—45 дней, без воды 7—10 дней, без сна 4 дня, без воздуха от 3 до 5 минут.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Данный вид потребностей свойственен всем живым существам. Их также называют </w:t>
      </w:r>
      <w:r w:rsidRPr="00E10A6D">
        <w:rPr>
          <w:rFonts w:ascii="Times New Roman" w:eastAsia="Times New Roman" w:hAnsi="Times New Roman" w:cs="Times New Roman"/>
          <w:b/>
          <w:bCs/>
          <w:i/>
          <w:iCs/>
          <w:spacing w:val="2"/>
          <w:bdr w:val="none" w:sz="0" w:space="0" w:color="auto" w:frame="1"/>
        </w:rPr>
        <w:t>естественные, физиологические, природные, биогенные, органические</w:t>
      </w:r>
      <w:r w:rsidRPr="00E10A6D">
        <w:rPr>
          <w:rFonts w:ascii="Times New Roman" w:eastAsia="Times New Roman" w:hAnsi="Times New Roman" w:cs="Times New Roman"/>
          <w:spacing w:val="2"/>
        </w:rPr>
        <w:t> или </w:t>
      </w:r>
      <w:r w:rsidRPr="00E10A6D">
        <w:rPr>
          <w:rFonts w:ascii="Times New Roman" w:eastAsia="Times New Roman" w:hAnsi="Times New Roman" w:cs="Times New Roman"/>
          <w:b/>
          <w:bCs/>
          <w:i/>
          <w:iCs/>
          <w:spacing w:val="2"/>
          <w:bdr w:val="none" w:sz="0" w:space="0" w:color="auto" w:frame="1"/>
        </w:rPr>
        <w:t>витальные </w:t>
      </w:r>
      <w:r w:rsidRPr="00E10A6D">
        <w:rPr>
          <w:rFonts w:ascii="Times New Roman" w:eastAsia="Times New Roman" w:hAnsi="Times New Roman" w:cs="Times New Roman"/>
          <w:spacing w:val="2"/>
        </w:rPr>
        <w:t>(«</w:t>
      </w:r>
      <w:proofErr w:type="spellStart"/>
      <w:r w:rsidRPr="00E10A6D">
        <w:rPr>
          <w:rFonts w:ascii="Times New Roman" w:eastAsia="Times New Roman" w:hAnsi="Times New Roman" w:cs="Times New Roman"/>
          <w:spacing w:val="2"/>
        </w:rPr>
        <w:t>vita</w:t>
      </w:r>
      <w:proofErr w:type="spellEnd"/>
      <w:r w:rsidRPr="00E10A6D">
        <w:rPr>
          <w:rFonts w:ascii="Times New Roman" w:eastAsia="Times New Roman" w:hAnsi="Times New Roman" w:cs="Times New Roman"/>
          <w:spacing w:val="2"/>
        </w:rPr>
        <w:t>» - «жизнь»).</w:t>
      </w:r>
    </w:p>
    <w:p w:rsidR="00E10A6D" w:rsidRPr="00E10A6D" w:rsidRDefault="00E10A6D" w:rsidP="00E10A6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Социальные потребности </w:t>
      </w:r>
      <w:r w:rsidRPr="00E10A6D">
        <w:rPr>
          <w:rFonts w:ascii="Times New Roman" w:eastAsia="Times New Roman" w:hAnsi="Times New Roman" w:cs="Times New Roman"/>
          <w:spacing w:val="2"/>
        </w:rPr>
        <w:t>- это потребность человека в общении с другими людьми, взаимопонимании, в общественной деятельности, в общественном признании и др.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Духовные (идеальные) потребности </w:t>
      </w:r>
      <w:r w:rsidRPr="00E10A6D">
        <w:rPr>
          <w:rFonts w:ascii="Times New Roman" w:eastAsia="Times New Roman" w:hAnsi="Times New Roman" w:cs="Times New Roman"/>
          <w:spacing w:val="2"/>
        </w:rPr>
        <w:t>- это потребности в самореализации, создании прекрасного, приобретении новых знаний и опыта, самосовершенствовании. Духовные потребности выступают как стремление к созданию духовных ценностей, творчеству, духовному общению. Предела реализации данного вида потребностей не существует, нет и границ в выборе средств и способов их удовлетворения.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 xml:space="preserve">Биологические, социальные и духовные потребности взаимосвязаны. Биологические в своей основе потребности у человека в отличие от животных становятся социальными. У большинства людей социальные потребности господствуют над идеальными: потребность в знаниях выступает </w:t>
      </w:r>
      <w:proofErr w:type="gramStart"/>
      <w:r w:rsidRPr="00E10A6D">
        <w:rPr>
          <w:rFonts w:ascii="Times New Roman" w:eastAsia="Times New Roman" w:hAnsi="Times New Roman" w:cs="Times New Roman"/>
          <w:spacing w:val="2"/>
        </w:rPr>
        <w:t>нередко</w:t>
      </w:r>
      <w:proofErr w:type="gramEnd"/>
      <w:r w:rsidRPr="00E10A6D">
        <w:rPr>
          <w:rFonts w:ascii="Times New Roman" w:eastAsia="Times New Roman" w:hAnsi="Times New Roman" w:cs="Times New Roman"/>
          <w:spacing w:val="2"/>
        </w:rPr>
        <w:t xml:space="preserve"> как средство обрести профессию, занять достойное положение в обществе.</w:t>
      </w:r>
    </w:p>
    <w:p w:rsidR="00E10A6D" w:rsidRPr="00E10A6D" w:rsidRDefault="00E10A6D" w:rsidP="00E10A6D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</w:rPr>
      </w:pPr>
      <w:r w:rsidRPr="00E10A6D">
        <w:rPr>
          <w:rFonts w:ascii="Times New Roman" w:eastAsia="Times New Roman" w:hAnsi="Times New Roman" w:cs="Times New Roman"/>
          <w:b/>
          <w:bCs/>
          <w:spacing w:val="-2"/>
        </w:rPr>
        <w:t xml:space="preserve">Пирамида потребностей А. </w:t>
      </w:r>
      <w:proofErr w:type="spellStart"/>
      <w:r w:rsidRPr="00E10A6D">
        <w:rPr>
          <w:rFonts w:ascii="Times New Roman" w:eastAsia="Times New Roman" w:hAnsi="Times New Roman" w:cs="Times New Roman"/>
          <w:b/>
          <w:bCs/>
          <w:spacing w:val="-2"/>
        </w:rPr>
        <w:t>Маслоу</w:t>
      </w:r>
      <w:proofErr w:type="spellEnd"/>
    </w:p>
    <w:p w:rsidR="00E10A6D" w:rsidRPr="00E10A6D" w:rsidRDefault="00E10A6D" w:rsidP="00E10A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2"/>
          <w:shd w:val="clear" w:color="auto" w:fill="FFFFFF"/>
        </w:rPr>
      </w:pPr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>Из множества различных классификаций потребностей самой популярной является иерархическая </w:t>
      </w: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  <w:shd w:val="clear" w:color="auto" w:fill="FFFFFF"/>
        </w:rPr>
        <w:t>(</w:t>
      </w:r>
      <w:r w:rsidRPr="00E10A6D">
        <w:rPr>
          <w:rFonts w:ascii="Times New Roman" w:eastAsia="Times New Roman" w:hAnsi="Times New Roman" w:cs="Times New Roman"/>
          <w:b/>
          <w:bCs/>
          <w:i/>
          <w:iCs/>
          <w:spacing w:val="2"/>
          <w:bdr w:val="none" w:sz="0" w:space="0" w:color="auto" w:frame="1"/>
          <w:shd w:val="clear" w:color="auto" w:fill="FFFFFF"/>
        </w:rPr>
        <w:t>иерархия</w:t>
      </w:r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 xml:space="preserve"> - размещение элементов от низших </w:t>
      </w:r>
      <w:proofErr w:type="gramStart"/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>к</w:t>
      </w:r>
      <w:proofErr w:type="gramEnd"/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 xml:space="preserve"> высшим) пирамида психолога </w:t>
      </w:r>
      <w:proofErr w:type="spellStart"/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>Абрахама</w:t>
      </w:r>
      <w:proofErr w:type="spellEnd"/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 xml:space="preserve"> </w:t>
      </w:r>
      <w:proofErr w:type="spellStart"/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>Маслоу</w:t>
      </w:r>
      <w:proofErr w:type="spellEnd"/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>.</w:t>
      </w:r>
    </w:p>
    <w:p w:rsidR="00E10A6D" w:rsidRPr="00E10A6D" w:rsidRDefault="00E10A6D" w:rsidP="00E10A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E10A6D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643236" cy="2371725"/>
            <wp:effectExtent l="19050" t="0" r="496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301" t="32916" r="43947" b="4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3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ПЕРВИЧНЫЕ (ВРОЖДЕННЫЕ) ПОТРЕБНОСТИ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Первые две ступени являются первичными или врожденными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, </w:t>
      </w:r>
      <w:r w:rsidRPr="00E10A6D">
        <w:rPr>
          <w:rFonts w:ascii="Times New Roman" w:eastAsia="Times New Roman" w:hAnsi="Times New Roman" w:cs="Times New Roman"/>
          <w:spacing w:val="2"/>
        </w:rPr>
        <w:t>так как если эти потребности не удовлетворены, человек не сможет заниматься другой деятельностью, а все его устремления будут направлены на реализацию именно этих потребностей. Например, если он голоден, то все его мысли, желания и действия будут о еде. От этого зависит жизнь человека. К таким потребностям относятся </w:t>
      </w:r>
      <w:proofErr w:type="gramStart"/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физиологические</w:t>
      </w:r>
      <w:proofErr w:type="gramEnd"/>
      <w:r w:rsidRPr="00E10A6D">
        <w:rPr>
          <w:rFonts w:ascii="Times New Roman" w:eastAsia="Times New Roman" w:hAnsi="Times New Roman" w:cs="Times New Roman"/>
          <w:spacing w:val="2"/>
        </w:rPr>
        <w:t> и </w:t>
      </w: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экзистенциальные.</w:t>
      </w:r>
    </w:p>
    <w:p w:rsidR="00E10A6D" w:rsidRPr="00E10A6D" w:rsidRDefault="00E10A6D" w:rsidP="00E10A6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  <w:shd w:val="clear" w:color="auto" w:fill="FFFFFF"/>
        </w:rPr>
        <w:t>Физиологические потребности</w:t>
      </w:r>
      <w:r w:rsidRPr="00E10A6D">
        <w:rPr>
          <w:rFonts w:ascii="Times New Roman" w:eastAsia="Times New Roman" w:hAnsi="Times New Roman" w:cs="Times New Roman"/>
          <w:spacing w:val="2"/>
          <w:shd w:val="clear" w:color="auto" w:fill="FFFFFF"/>
        </w:rPr>
        <w:t> являются необходимыми для выживания. Они включают потребности в еде, воде, дыхании, убежище, отдыхе и воспроизводстве рода.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Экзистенциальные</w:t>
      </w:r>
      <w:r w:rsidRPr="00E10A6D">
        <w:rPr>
          <w:rFonts w:ascii="Times New Roman" w:eastAsia="Times New Roman" w:hAnsi="Times New Roman" w:cs="Times New Roman"/>
          <w:spacing w:val="2"/>
        </w:rPr>
        <w:t> включают потребности в безопасности и уверенности в будущем включают потребности в защите от физических и психологических опасностей со стороны окружающего мира и уверенность в том, что физиологические потребности будут удовлетворены в будущем.</w:t>
      </w:r>
      <w:r w:rsidRPr="00E10A6D">
        <w:rPr>
          <w:rFonts w:ascii="Times New Roman" w:eastAsia="Times New Roman" w:hAnsi="Times New Roman" w:cs="Times New Roman"/>
          <w:spacing w:val="2"/>
        </w:rPr>
        <w:br/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ВТОРИЧНЫЕ (ПРИОБРЕТЕННЫЕ) ПОТРЕБНОСТИ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 xml:space="preserve">Все остальные потребности А. </w:t>
      </w:r>
      <w:proofErr w:type="spellStart"/>
      <w:r w:rsidRPr="00E10A6D">
        <w:rPr>
          <w:rFonts w:ascii="Times New Roman" w:eastAsia="Times New Roman" w:hAnsi="Times New Roman" w:cs="Times New Roman"/>
          <w:spacing w:val="2"/>
        </w:rPr>
        <w:t>Маслоу</w:t>
      </w:r>
      <w:proofErr w:type="spellEnd"/>
      <w:r w:rsidRPr="00E10A6D">
        <w:rPr>
          <w:rFonts w:ascii="Times New Roman" w:eastAsia="Times New Roman" w:hAnsi="Times New Roman" w:cs="Times New Roman"/>
          <w:spacing w:val="2"/>
        </w:rPr>
        <w:t xml:space="preserve"> определил как вторичные или приобретенные.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Социальные </w:t>
      </w:r>
      <w:r w:rsidRPr="00E10A6D">
        <w:rPr>
          <w:rFonts w:ascii="Times New Roman" w:eastAsia="Times New Roman" w:hAnsi="Times New Roman" w:cs="Times New Roman"/>
          <w:spacing w:val="2"/>
        </w:rPr>
        <w:t>потребности или потребности в принадлежности и любви, в социальных связях, привязанности, заботе о другом человеке и внимании к себе, участии в совместной деятельности.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Престижные </w:t>
      </w:r>
      <w:r w:rsidRPr="00E10A6D">
        <w:rPr>
          <w:rFonts w:ascii="Times New Roman" w:eastAsia="Times New Roman" w:hAnsi="Times New Roman" w:cs="Times New Roman"/>
          <w:spacing w:val="2"/>
        </w:rPr>
        <w:t>или, другими словами, потребности в самоуважении, оценке или уважении со стороны других людей, признании, в достижении успеха и высокой оценке, служебном росте.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Престиж </w:t>
      </w:r>
      <w:r w:rsidRPr="00E10A6D">
        <w:rPr>
          <w:rFonts w:ascii="Times New Roman" w:eastAsia="Times New Roman" w:hAnsi="Times New Roman" w:cs="Times New Roman"/>
          <w:spacing w:val="2"/>
        </w:rPr>
        <w:t>- это мера признания обществом заслуг человека.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У каждого человека в большей или меньшей степени есть потребность в соперничестве, стремлении выделиться, быть лучше кого-либо, в уважении со стороны окружающих. Поэтому стремление добиться более высокого положения в обществе, поступить на престижные, популярные факультеты, сделать карьеру, добиться благополучия - и есть престижные потребности.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Следующие три вида потребностей (познавательные, эстетические и духовные) являются стремлениями «души» и считаются высшими потребностями человека.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Познавательные потребности </w:t>
      </w:r>
      <w:r w:rsidRPr="00E10A6D">
        <w:rPr>
          <w:rFonts w:ascii="Times New Roman" w:eastAsia="Times New Roman" w:hAnsi="Times New Roman" w:cs="Times New Roman"/>
          <w:spacing w:val="2"/>
        </w:rPr>
        <w:t>- это исследование окружающего мира, действительности с целью получения новых знаний, впечатлений, стремление к целенаправленной творческой деятельности. Также их называют </w:t>
      </w:r>
      <w:r w:rsidRPr="00E10A6D">
        <w:rPr>
          <w:rFonts w:ascii="Times New Roman" w:eastAsia="Times New Roman" w:hAnsi="Times New Roman" w:cs="Times New Roman"/>
          <w:b/>
          <w:bCs/>
          <w:i/>
          <w:iCs/>
          <w:spacing w:val="2"/>
          <w:bdr w:val="none" w:sz="0" w:space="0" w:color="auto" w:frame="1"/>
        </w:rPr>
        <w:t>когнитивными потребностями</w:t>
      </w: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Эстетические потребности </w:t>
      </w:r>
      <w:r w:rsidRPr="00E10A6D">
        <w:rPr>
          <w:rFonts w:ascii="Times New Roman" w:eastAsia="Times New Roman" w:hAnsi="Times New Roman" w:cs="Times New Roman"/>
          <w:spacing w:val="2"/>
        </w:rPr>
        <w:t>- это духовное стремление человека к гармонии и красоте, искусству и творчеству. Благодаря этим потребностям в мире существуют театры, выставки, музеи, картинные галереи, балет, музыка и танцы.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На самой верхней ступеньке находятся 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духовные потребности </w:t>
      </w:r>
      <w:r w:rsidRPr="00E10A6D">
        <w:rPr>
          <w:rFonts w:ascii="Times New Roman" w:eastAsia="Times New Roman" w:hAnsi="Times New Roman" w:cs="Times New Roman"/>
          <w:spacing w:val="2"/>
        </w:rPr>
        <w:t>или потребность в реализации своих потенциальных возможностей и росте как личности </w:t>
      </w: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(саморазвитие, самосовершенствование)</w:t>
      </w:r>
      <w:r w:rsidRPr="00E10A6D">
        <w:rPr>
          <w:rFonts w:ascii="Times New Roman" w:eastAsia="Times New Roman" w:hAnsi="Times New Roman" w:cs="Times New Roman"/>
          <w:spacing w:val="2"/>
        </w:rPr>
        <w:t>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Осознавая свои потребности, индивид выстраивает свою жизнь в соответствии с ними. 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Потребности нижних уровней требуют удовлетворения и, следовательно, влияют на поведение</w:t>
      </w:r>
      <w:r w:rsidRPr="00E10A6D">
        <w:rPr>
          <w:rFonts w:ascii="Times New Roman" w:eastAsia="Times New Roman" w:hAnsi="Times New Roman" w:cs="Times New Roman"/>
          <w:spacing w:val="2"/>
        </w:rPr>
        <w:br/>
        <w:t>человека прежде, чем на мотивации начнут сказываться потребности более высоких уровней. В каждый конкретный момент времени человек будет стремиться к удовлетворению той потребности, которая для него является более важной или сильной. Прежде, чем потребность следующего уровня станет наиболее мощным определяющим фактором в поведении человека, должна быть удовлетворена потребность более низкого уровня.</w:t>
      </w:r>
    </w:p>
    <w:p w:rsidR="00E10A6D" w:rsidRPr="00E10A6D" w:rsidRDefault="00E10A6D" w:rsidP="00E10A6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i/>
          <w:iCs/>
          <w:spacing w:val="2"/>
        </w:rPr>
      </w:pPr>
      <w:r w:rsidRPr="00E10A6D">
        <w:rPr>
          <w:rFonts w:ascii="Times New Roman" w:eastAsia="Times New Roman" w:hAnsi="Times New Roman" w:cs="Times New Roman"/>
          <w:i/>
          <w:iCs/>
          <w:spacing w:val="2"/>
        </w:rPr>
        <w:lastRenderedPageBreak/>
        <w:t>«</w:t>
      </w: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Когда наиболее сильные и приоритетные потребности удовлетворены, возникают и требуют удовлетворения потребности, стоящие в иерархии следом за ними. Когда и эти потребности удовлетворяются, происходит переход на следующую ступень лестницы факторов, определяющих поведение человека</w:t>
      </w:r>
      <w:r w:rsidRPr="00E10A6D">
        <w:rPr>
          <w:rFonts w:ascii="Times New Roman" w:eastAsia="Times New Roman" w:hAnsi="Times New Roman" w:cs="Times New Roman"/>
          <w:i/>
          <w:iCs/>
          <w:spacing w:val="2"/>
        </w:rPr>
        <w:t xml:space="preserve">». Психологи К. Холл и Г. </w:t>
      </w:r>
      <w:proofErr w:type="spellStart"/>
      <w:r w:rsidRPr="00E10A6D">
        <w:rPr>
          <w:rFonts w:ascii="Times New Roman" w:eastAsia="Times New Roman" w:hAnsi="Times New Roman" w:cs="Times New Roman"/>
          <w:i/>
          <w:iCs/>
          <w:spacing w:val="2"/>
        </w:rPr>
        <w:t>Линдсей</w:t>
      </w:r>
      <w:proofErr w:type="spellEnd"/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Если базовые потребности не реализуются, то они заменяются </w:t>
      </w:r>
      <w:proofErr w:type="spellStart"/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псевдопотребностями</w:t>
      </w:r>
      <w:proofErr w:type="spellEnd"/>
      <w:r w:rsidRPr="00E10A6D">
        <w:rPr>
          <w:rFonts w:ascii="Times New Roman" w:eastAsia="Times New Roman" w:hAnsi="Times New Roman" w:cs="Times New Roman"/>
          <w:spacing w:val="2"/>
        </w:rPr>
        <w:t>, например, потребностью в предметах роскоши, алкоголе, азартных играх и т. п.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Следует помнить о разумном ограничении потребностей, поскольку, во-первых, не все потребности человека могут быть удовлетворены в полной мере, во-вторых, потребности не должны противоречить нравственным нормам общества.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Разумные потребности</w:t>
      </w:r>
      <w:r w:rsidRPr="00E10A6D">
        <w:rPr>
          <w:rFonts w:ascii="Times New Roman" w:eastAsia="Times New Roman" w:hAnsi="Times New Roman" w:cs="Times New Roman"/>
          <w:spacing w:val="2"/>
        </w:rPr>
        <w:t> — это потребности, которые помогают развитию в человеке его подлинно человеческих качеств: стремление к истине, красоте, знаниям, желание приносить добро людям и др.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Мнимые потребности</w:t>
      </w:r>
      <w:r w:rsidRPr="00E10A6D">
        <w:rPr>
          <w:rFonts w:ascii="Times New Roman" w:eastAsia="Times New Roman" w:hAnsi="Times New Roman" w:cs="Times New Roman"/>
          <w:spacing w:val="2"/>
        </w:rPr>
        <w:t> - искусственно созданные человеком, без реализации которых можно обойтись (например, курение).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Поскольку с развитием человека как личности расширяются его потенциальные возможности, потребность в самовыражении никогда не может быть полностью удовлетворена. Поэтому и процесс мотивации поведения через потребности бесконечен.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Человек, испытывающий голод, будет сначала стремиться найти пищу, и только после еды будет пытаться построить убежище. Живя в удобстве и безопасности, человек сначала будет побуждаться к деятельности потребностью в социальных контактах, а затем начнет активно стремиться к уважению со стороны окружающих. Только после того, как человек почувствует внутреннюю удовлетворенность и уважение окружающих, его важнейшие потребности начнут расти в соответствии с его потенциальными возможностями. Но если ситуация радикально изменяется, то и важнейшие потребности могут круто измениться.</w:t>
      </w:r>
      <w:r w:rsidRPr="00E10A6D">
        <w:rPr>
          <w:rFonts w:ascii="Times New Roman" w:eastAsia="Times New Roman" w:hAnsi="Times New Roman" w:cs="Times New Roman"/>
          <w:spacing w:val="2"/>
        </w:rPr>
        <w:br/>
        <w:t>Потребности лежат в основе возникновения интересов и склонностей.</w:t>
      </w:r>
    </w:p>
    <w:p w:rsidR="00E10A6D" w:rsidRPr="00E10A6D" w:rsidRDefault="00E10A6D" w:rsidP="00E10A6D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</w:rPr>
      </w:pPr>
      <w:r w:rsidRPr="00E10A6D">
        <w:rPr>
          <w:rFonts w:ascii="Times New Roman" w:eastAsia="Times New Roman" w:hAnsi="Times New Roman" w:cs="Times New Roman"/>
          <w:b/>
          <w:bCs/>
          <w:spacing w:val="-2"/>
        </w:rPr>
        <w:t>Интересы и склонности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Интересы возникают на основе потребностей.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Интерес </w:t>
      </w:r>
      <w:r w:rsidRPr="00E10A6D">
        <w:rPr>
          <w:rFonts w:ascii="Times New Roman" w:eastAsia="Times New Roman" w:hAnsi="Times New Roman" w:cs="Times New Roman"/>
          <w:spacing w:val="2"/>
        </w:rPr>
        <w:t xml:space="preserve">- целенаправленное отношение человека к какому-либо объекту, стремление к ознакомлению с новыми </w:t>
      </w:r>
      <w:proofErr w:type="gramStart"/>
      <w:r w:rsidRPr="00E10A6D">
        <w:rPr>
          <w:rFonts w:ascii="Times New Roman" w:eastAsia="Times New Roman" w:hAnsi="Times New Roman" w:cs="Times New Roman"/>
          <w:spacing w:val="2"/>
        </w:rPr>
        <w:t>фактами о нем</w:t>
      </w:r>
      <w:proofErr w:type="gramEnd"/>
      <w:r w:rsidRPr="00E10A6D">
        <w:rPr>
          <w:rFonts w:ascii="Times New Roman" w:eastAsia="Times New Roman" w:hAnsi="Times New Roman" w:cs="Times New Roman"/>
          <w:spacing w:val="2"/>
        </w:rPr>
        <w:t>, более полному и глубокому его изучению.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 xml:space="preserve">Интересы людей направлены не столько на предметы потребностей, сколько </w:t>
      </w:r>
      <w:proofErr w:type="gramStart"/>
      <w:r w:rsidRPr="00E10A6D">
        <w:rPr>
          <w:rFonts w:ascii="Times New Roman" w:eastAsia="Times New Roman" w:hAnsi="Times New Roman" w:cs="Times New Roman"/>
          <w:spacing w:val="2"/>
        </w:rPr>
        <w:t>на те</w:t>
      </w:r>
      <w:proofErr w:type="gramEnd"/>
      <w:r w:rsidRPr="00E10A6D">
        <w:rPr>
          <w:rFonts w:ascii="Times New Roman" w:eastAsia="Times New Roman" w:hAnsi="Times New Roman" w:cs="Times New Roman"/>
          <w:spacing w:val="2"/>
        </w:rPr>
        <w:t xml:space="preserve"> общественные условия, которые делают более или менее доступными эти предметы, прежде всего, материальные и духовные блага, обеспечивающие удовлетворение потребностей.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Интересы определяются положением различных социальных групп и индивидов в обществе. Они в большей или меньшей степени осознаются людьми и являются важнейшими побудительными стимулами к различным видам деятельности. 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Иногда интересы перерастают в увлечения всей жизни или становятся её смыслом. В процессе удовлетворения одних интересов человек зачастую приобретает новые, что даёт ему возможность постоянно совершенствоваться.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Существует несколько </w:t>
      </w:r>
      <w:r w:rsidRPr="00E10A6D">
        <w:rPr>
          <w:rFonts w:ascii="Times New Roman" w:eastAsia="Times New Roman" w:hAnsi="Times New Roman" w:cs="Times New Roman"/>
          <w:b/>
          <w:bCs/>
          <w:i/>
          <w:iCs/>
          <w:spacing w:val="2"/>
          <w:bdr w:val="none" w:sz="0" w:space="0" w:color="auto" w:frame="1"/>
        </w:rPr>
        <w:t>классификаций интересов</w:t>
      </w: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:</w:t>
      </w:r>
    </w:p>
    <w:p w:rsidR="00E10A6D" w:rsidRPr="00E10A6D" w:rsidRDefault="00E10A6D" w:rsidP="00E10A6D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по направленности:</w:t>
      </w:r>
      <w:r w:rsidRPr="00E10A6D">
        <w:rPr>
          <w:rFonts w:ascii="Times New Roman" w:eastAsia="Times New Roman" w:hAnsi="Times New Roman" w:cs="Times New Roman"/>
          <w:spacing w:val="2"/>
        </w:rPr>
        <w:t> социальные, экономические, политические, духовные;</w:t>
      </w:r>
    </w:p>
    <w:p w:rsidR="00E10A6D" w:rsidRPr="00E10A6D" w:rsidRDefault="00E10A6D" w:rsidP="00E10A6D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по степени общности:</w:t>
      </w:r>
      <w:r w:rsidRPr="00E10A6D">
        <w:rPr>
          <w:rFonts w:ascii="Times New Roman" w:eastAsia="Times New Roman" w:hAnsi="Times New Roman" w:cs="Times New Roman"/>
          <w:spacing w:val="2"/>
        </w:rPr>
        <w:t> индивидуальные, групповые, общественные;</w:t>
      </w:r>
    </w:p>
    <w:p w:rsidR="00E10A6D" w:rsidRPr="00E10A6D" w:rsidRDefault="00E10A6D" w:rsidP="00E10A6D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по содержанию:</w:t>
      </w:r>
      <w:r w:rsidRPr="00E10A6D">
        <w:rPr>
          <w:rFonts w:ascii="Times New Roman" w:eastAsia="Times New Roman" w:hAnsi="Times New Roman" w:cs="Times New Roman"/>
          <w:spacing w:val="2"/>
        </w:rPr>
        <w:t> непосредственный (интерес к самому процессу деятельности), опосредованный (интерес к результатам деятельности);</w:t>
      </w:r>
    </w:p>
    <w:p w:rsidR="00E10A6D" w:rsidRPr="00E10A6D" w:rsidRDefault="00E10A6D" w:rsidP="00E10A6D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по характеру субъекта</w:t>
      </w:r>
      <w:r w:rsidRPr="00E10A6D">
        <w:rPr>
          <w:rFonts w:ascii="Times New Roman" w:eastAsia="Times New Roman" w:hAnsi="Times New Roman" w:cs="Times New Roman"/>
          <w:spacing w:val="2"/>
        </w:rPr>
        <w:t xml:space="preserve">: </w:t>
      </w:r>
      <w:proofErr w:type="gramStart"/>
      <w:r w:rsidRPr="00E10A6D">
        <w:rPr>
          <w:rFonts w:ascii="Times New Roman" w:eastAsia="Times New Roman" w:hAnsi="Times New Roman" w:cs="Times New Roman"/>
          <w:spacing w:val="2"/>
        </w:rPr>
        <w:t>национальные</w:t>
      </w:r>
      <w:proofErr w:type="gramEnd"/>
      <w:r w:rsidRPr="00E10A6D">
        <w:rPr>
          <w:rFonts w:ascii="Times New Roman" w:eastAsia="Times New Roman" w:hAnsi="Times New Roman" w:cs="Times New Roman"/>
          <w:spacing w:val="2"/>
        </w:rPr>
        <w:t>, государственные;</w:t>
      </w:r>
    </w:p>
    <w:p w:rsidR="00E10A6D" w:rsidRPr="00E10A6D" w:rsidRDefault="00E10A6D" w:rsidP="00E10A6D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по уровню деятельности:</w:t>
      </w:r>
      <w:r w:rsidRPr="00E10A6D">
        <w:rPr>
          <w:rFonts w:ascii="Times New Roman" w:eastAsia="Times New Roman" w:hAnsi="Times New Roman" w:cs="Times New Roman"/>
          <w:spacing w:val="2"/>
        </w:rPr>
        <w:t> пассивный (ограничивается восприятием интересующего объекта), активный (человек действует для того, чтобы получить объект).</w:t>
      </w:r>
    </w:p>
    <w:p w:rsidR="00E10A6D" w:rsidRPr="00E10A6D" w:rsidRDefault="00E10A6D" w:rsidP="00E10A6D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i/>
          <w:iCs/>
          <w:spacing w:val="2"/>
          <w:bdr w:val="none" w:sz="0" w:space="0" w:color="auto" w:frame="1"/>
        </w:rPr>
        <w:t>по возможности их реализации</w:t>
      </w:r>
      <w:r w:rsidRPr="00E10A6D">
        <w:rPr>
          <w:rFonts w:ascii="Times New Roman" w:eastAsia="Times New Roman" w:hAnsi="Times New Roman" w:cs="Times New Roman"/>
          <w:spacing w:val="2"/>
        </w:rPr>
        <w:t>: реальные, мнимые;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 xml:space="preserve">Рассматривая понятие «интерес», мы должны сравнить его с понятием «склонности», так как они являются результатом потребности человека в определённой деятельности. Интерес - это направленность человека на предмет, а склонность - на деятельность. Например, когда говорят, что </w:t>
      </w:r>
      <w:r w:rsidRPr="00E10A6D">
        <w:rPr>
          <w:rFonts w:ascii="Times New Roman" w:eastAsia="Times New Roman" w:hAnsi="Times New Roman" w:cs="Times New Roman"/>
          <w:spacing w:val="2"/>
        </w:rPr>
        <w:lastRenderedPageBreak/>
        <w:t>юноша интересуется футболом, то подразумевают, что он любит смотреть футбольные матчи, собирает информацию о знаменитых футболистах или командах, а когда говорят, что у юноши склонности к футболу, то это означает, что он хорошо играет в футбол.</w:t>
      </w:r>
    </w:p>
    <w:p w:rsidR="00E10A6D" w:rsidRPr="00E10A6D" w:rsidRDefault="00E10A6D" w:rsidP="00E10A6D">
      <w:pPr>
        <w:shd w:val="clear" w:color="auto" w:fill="FFFFFF"/>
        <w:spacing w:after="0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b/>
          <w:bCs/>
          <w:spacing w:val="2"/>
          <w:bdr w:val="none" w:sz="0" w:space="0" w:color="auto" w:frame="1"/>
        </w:rPr>
        <w:t>Склонность</w:t>
      </w:r>
      <w:r w:rsidRPr="00E10A6D">
        <w:rPr>
          <w:rFonts w:ascii="Times New Roman" w:eastAsia="Times New Roman" w:hAnsi="Times New Roman" w:cs="Times New Roman"/>
          <w:spacing w:val="2"/>
        </w:rPr>
        <w:t> — направленность на определённую деятельность.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Интересы и склонности человека выражают направленность его личности, которая определяет его жизненный путь, характер деятельности и т. д.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Не всегда интерес сочетается со склонностью (многое зависит от степени доступности той или иной деятельности). Например, интерес человека к кино не обязательно влечёт за собой возможность работать в качестве кинорежиссёра, актёра или оператора. Зато интерес к шахматам возникает вместе со склонностью играть в них.</w:t>
      </w:r>
    </w:p>
    <w:p w:rsidR="00E10A6D" w:rsidRPr="00E10A6D" w:rsidRDefault="00E10A6D" w:rsidP="00E10A6D">
      <w:pPr>
        <w:shd w:val="clear" w:color="auto" w:fill="FFFFFF"/>
        <w:spacing w:before="192" w:after="192" w:line="240" w:lineRule="auto"/>
        <w:ind w:left="192" w:right="192"/>
        <w:textAlignment w:val="baseline"/>
        <w:rPr>
          <w:rFonts w:ascii="Times New Roman" w:eastAsia="Times New Roman" w:hAnsi="Times New Roman" w:cs="Times New Roman"/>
          <w:spacing w:val="2"/>
        </w:rPr>
      </w:pPr>
      <w:r w:rsidRPr="00E10A6D">
        <w:rPr>
          <w:rFonts w:ascii="Times New Roman" w:eastAsia="Times New Roman" w:hAnsi="Times New Roman" w:cs="Times New Roman"/>
          <w:spacing w:val="2"/>
        </w:rPr>
        <w:t>Интересы человека выражают направленность его личности, которая во многом определяет его жизненный путь, характер деятельности и т. д.</w:t>
      </w:r>
    </w:p>
    <w:p w:rsidR="00E10A6D" w:rsidRPr="00E10A6D" w:rsidRDefault="00E10A6D" w:rsidP="00E10A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sectPr w:rsidR="00E10A6D" w:rsidRPr="00E10A6D" w:rsidSect="00214977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33D1E"/>
    <w:multiLevelType w:val="multilevel"/>
    <w:tmpl w:val="ACBE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D076AA"/>
    <w:multiLevelType w:val="multilevel"/>
    <w:tmpl w:val="6F5C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2350FE"/>
    <w:multiLevelType w:val="multilevel"/>
    <w:tmpl w:val="C10EA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0B457A"/>
    <w:multiLevelType w:val="multilevel"/>
    <w:tmpl w:val="140C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816B7F"/>
    <w:multiLevelType w:val="multilevel"/>
    <w:tmpl w:val="60F0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5A09E5"/>
    <w:multiLevelType w:val="multilevel"/>
    <w:tmpl w:val="89AA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C222E3"/>
    <w:multiLevelType w:val="multilevel"/>
    <w:tmpl w:val="26B66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1A65CA"/>
    <w:multiLevelType w:val="multilevel"/>
    <w:tmpl w:val="75F0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D37351"/>
    <w:multiLevelType w:val="multilevel"/>
    <w:tmpl w:val="5630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E517C2"/>
    <w:multiLevelType w:val="multilevel"/>
    <w:tmpl w:val="331E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FB2EF0"/>
    <w:multiLevelType w:val="multilevel"/>
    <w:tmpl w:val="E750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A75107"/>
    <w:multiLevelType w:val="multilevel"/>
    <w:tmpl w:val="8726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D495D96"/>
    <w:multiLevelType w:val="multilevel"/>
    <w:tmpl w:val="2CC8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865DF4"/>
    <w:multiLevelType w:val="multilevel"/>
    <w:tmpl w:val="25EC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3026FA7"/>
    <w:multiLevelType w:val="multilevel"/>
    <w:tmpl w:val="6F8CC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A66D64"/>
    <w:multiLevelType w:val="multilevel"/>
    <w:tmpl w:val="DAD0E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BAE066C"/>
    <w:multiLevelType w:val="multilevel"/>
    <w:tmpl w:val="2A406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1F6101"/>
    <w:multiLevelType w:val="multilevel"/>
    <w:tmpl w:val="37A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C343F7"/>
    <w:multiLevelType w:val="multilevel"/>
    <w:tmpl w:val="4C68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820B94"/>
    <w:multiLevelType w:val="multilevel"/>
    <w:tmpl w:val="D738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AF5928"/>
    <w:multiLevelType w:val="multilevel"/>
    <w:tmpl w:val="2682B5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AC1DFA"/>
    <w:multiLevelType w:val="multilevel"/>
    <w:tmpl w:val="6C8489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F32475"/>
    <w:multiLevelType w:val="multilevel"/>
    <w:tmpl w:val="BFD2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3226F7"/>
    <w:multiLevelType w:val="multilevel"/>
    <w:tmpl w:val="1EA6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7A070D"/>
    <w:multiLevelType w:val="multilevel"/>
    <w:tmpl w:val="716479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BA3A67"/>
    <w:multiLevelType w:val="multilevel"/>
    <w:tmpl w:val="8DC065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F95A20"/>
    <w:multiLevelType w:val="multilevel"/>
    <w:tmpl w:val="B314BC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0F3705"/>
    <w:multiLevelType w:val="multilevel"/>
    <w:tmpl w:val="D87822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"/>
  </w:num>
  <w:num w:numId="5">
    <w:abstractNumId w:val="6"/>
  </w:num>
  <w:num w:numId="6">
    <w:abstractNumId w:val="26"/>
  </w:num>
  <w:num w:numId="7">
    <w:abstractNumId w:val="24"/>
  </w:num>
  <w:num w:numId="8">
    <w:abstractNumId w:val="14"/>
  </w:num>
  <w:num w:numId="9">
    <w:abstractNumId w:val="27"/>
  </w:num>
  <w:num w:numId="10">
    <w:abstractNumId w:val="25"/>
  </w:num>
  <w:num w:numId="11">
    <w:abstractNumId w:val="19"/>
  </w:num>
  <w:num w:numId="12">
    <w:abstractNumId w:val="5"/>
  </w:num>
  <w:num w:numId="13">
    <w:abstractNumId w:val="22"/>
  </w:num>
  <w:num w:numId="14">
    <w:abstractNumId w:val="12"/>
  </w:num>
  <w:num w:numId="15">
    <w:abstractNumId w:val="18"/>
  </w:num>
  <w:num w:numId="16">
    <w:abstractNumId w:val="23"/>
  </w:num>
  <w:num w:numId="17">
    <w:abstractNumId w:val="8"/>
  </w:num>
  <w:num w:numId="18">
    <w:abstractNumId w:val="4"/>
  </w:num>
  <w:num w:numId="19">
    <w:abstractNumId w:val="17"/>
  </w:num>
  <w:num w:numId="20">
    <w:abstractNumId w:val="21"/>
  </w:num>
  <w:num w:numId="21">
    <w:abstractNumId w:val="20"/>
  </w:num>
  <w:num w:numId="22">
    <w:abstractNumId w:val="15"/>
  </w:num>
  <w:num w:numId="23">
    <w:abstractNumId w:val="7"/>
  </w:num>
  <w:num w:numId="24">
    <w:abstractNumId w:val="2"/>
  </w:num>
  <w:num w:numId="25">
    <w:abstractNumId w:val="11"/>
  </w:num>
  <w:num w:numId="26">
    <w:abstractNumId w:val="16"/>
  </w:num>
  <w:num w:numId="27">
    <w:abstractNumId w:val="13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4977"/>
    <w:rsid w:val="001472B0"/>
    <w:rsid w:val="00214977"/>
    <w:rsid w:val="00562F9B"/>
    <w:rsid w:val="00E10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2F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49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497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21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14977"/>
    <w:rPr>
      <w:i/>
      <w:iCs/>
    </w:rPr>
  </w:style>
  <w:style w:type="character" w:styleId="a5">
    <w:name w:val="Strong"/>
    <w:basedOn w:val="a0"/>
    <w:uiPriority w:val="22"/>
    <w:qFormat/>
    <w:rsid w:val="00214977"/>
    <w:rPr>
      <w:b/>
      <w:bCs/>
    </w:rPr>
  </w:style>
  <w:style w:type="paragraph" w:customStyle="1" w:styleId="has-background">
    <w:name w:val="has-background"/>
    <w:basedOn w:val="a"/>
    <w:rsid w:val="0021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2149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1472B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6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2F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2F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85">
          <w:marLeft w:val="0"/>
          <w:marRight w:val="531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747">
          <w:marLeft w:val="0"/>
          <w:marRight w:val="5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8653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453">
          <w:marLeft w:val="0"/>
          <w:marRight w:val="531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2085">
          <w:marLeft w:val="0"/>
          <w:marRight w:val="5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3781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9799">
          <w:marLeft w:val="0"/>
          <w:marRight w:val="531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7946">
          <w:marLeft w:val="0"/>
          <w:marRight w:val="5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9380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9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9890">
          <w:marLeft w:val="0"/>
          <w:marRight w:val="0"/>
          <w:marTop w:val="360"/>
          <w:marBottom w:val="360"/>
          <w:divBdr>
            <w:top w:val="single" w:sz="18" w:space="12" w:color="444444"/>
            <w:left w:val="single" w:sz="2" w:space="31" w:color="444444"/>
            <w:bottom w:val="single" w:sz="18" w:space="12" w:color="444444"/>
            <w:right w:val="single" w:sz="2" w:space="12" w:color="444444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4326</Words>
  <Characters>24660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</dc:creator>
  <cp:keywords/>
  <dc:description/>
  <cp:lastModifiedBy>Сэсэг</cp:lastModifiedBy>
  <cp:revision>2</cp:revision>
  <dcterms:created xsi:type="dcterms:W3CDTF">2023-09-20T10:58:00Z</dcterms:created>
  <dcterms:modified xsi:type="dcterms:W3CDTF">2023-09-20T11:48:00Z</dcterms:modified>
</cp:coreProperties>
</file>